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90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扬州市广陵区公开招聘事业单位工作人员体检递补情况说明</w:t>
      </w:r>
    </w:p>
    <w:tbl>
      <w:tblPr>
        <w:tblW w:w="5000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000" w:type="pc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来源：  发布日期:　2021-06-15  访问量:　 </w:t>
            </w: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6" w:beforeAutospacing="0" w:after="106" w:afterAutospacing="0" w:line="23" w:lineRule="atLeast"/>
        <w:ind w:left="0" w:right="0" w:firstLine="42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按照《2021年3月扬州市广陵区公开招聘事业单位工作人员公告》要求，区人社局在2021年6月15日发放体检通知书，共有2名考生确认放弃，具体如下：</w:t>
      </w:r>
    </w:p>
    <w:tbl>
      <w:tblPr>
        <w:tblW w:w="876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8"/>
        <w:gridCol w:w="2521"/>
        <w:gridCol w:w="898"/>
        <w:gridCol w:w="1262"/>
        <w:gridCol w:w="1460"/>
        <w:gridCol w:w="179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黑体" w:hAnsi="宋体" w:eastAsia="黑体" w:cs="黑体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 w:firstLine="480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  <w:bdr w:val="none" w:color="auto" w:sz="0" w:space="0"/>
              </w:rPr>
              <w:t>报考单位</w:t>
            </w:r>
          </w:p>
        </w:tc>
        <w:tc>
          <w:tcPr>
            <w:tcW w:w="8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  <w:bdr w:val="none" w:color="auto" w:sz="0" w:space="0"/>
              </w:rPr>
              <w:t>职位</w:t>
            </w:r>
          </w:p>
        </w:tc>
        <w:tc>
          <w:tcPr>
            <w:tcW w:w="12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  <w:bdr w:val="none" w:color="auto" w:sz="0" w:space="0"/>
              </w:rPr>
              <w:t>考生姓名</w:t>
            </w:r>
          </w:p>
        </w:tc>
        <w:tc>
          <w:tcPr>
            <w:tcW w:w="14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  <w:bdr w:val="none" w:color="auto" w:sz="0" w:space="0"/>
              </w:rPr>
              <w:t>不通过原因</w:t>
            </w:r>
          </w:p>
        </w:tc>
        <w:tc>
          <w:tcPr>
            <w:tcW w:w="17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  <w:bdr w:val="none" w:color="auto" w:sz="0" w:space="0"/>
              </w:rPr>
              <w:t>考生确认情况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扬州市广陵区曲江街道社区卫生服务中心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周廷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自动放弃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考生短信确认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扬州市广陵区社会治理现代化指挥中心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李童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自动放弃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考生短信确认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6" w:beforeAutospacing="0" w:after="106" w:afterAutospacing="0" w:line="23" w:lineRule="atLeast"/>
        <w:ind w:left="0" w:right="0" w:firstLine="42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按简章要求，递补的职位及考生如下：</w:t>
      </w:r>
    </w:p>
    <w:tbl>
      <w:tblPr>
        <w:tblW w:w="874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5"/>
        <w:gridCol w:w="2531"/>
        <w:gridCol w:w="1080"/>
        <w:gridCol w:w="1799"/>
        <w:gridCol w:w="1260"/>
        <w:gridCol w:w="126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5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  <w:bdr w:val="none" w:color="auto" w:sz="0" w:space="0"/>
              </w:rPr>
              <w:t>报考单位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  <w:bdr w:val="none" w:color="auto" w:sz="0" w:space="0"/>
              </w:rPr>
              <w:t>职位</w:t>
            </w:r>
          </w:p>
        </w:tc>
        <w:tc>
          <w:tcPr>
            <w:tcW w:w="18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  <w:bdr w:val="none" w:color="auto" w:sz="0" w:space="0"/>
              </w:rPr>
              <w:t>拟递补考生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  <w:bdr w:val="none" w:color="auto" w:sz="0" w:space="0"/>
              </w:rPr>
              <w:t>成绩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扬州市广陵区曲江街道社区卫生服务中心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刘歆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bdr w:val="none" w:color="auto" w:sz="0" w:space="0"/>
              </w:rPr>
              <w:t>73.4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 w:firstLine="48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扬州市广陵区社会治理现代化指挥中心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徐思晨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bdr w:val="none" w:color="auto" w:sz="0" w:space="0"/>
              </w:rPr>
              <w:t>72.55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 w:firstLine="48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bdr w:val="none" w:color="auto" w:sz="0" w:space="0"/>
              </w:rPr>
              <w:t>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6" w:beforeAutospacing="0" w:after="106" w:afterAutospacing="0" w:line="23" w:lineRule="atLeast"/>
        <w:ind w:left="0" w:right="0" w:firstLine="42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6" w:beforeAutospacing="0" w:after="106" w:afterAutospacing="0" w:line="23" w:lineRule="atLeast"/>
        <w:ind w:left="0" w:right="0" w:firstLine="42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扬州市广陵区人力资源和社会保障局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6" w:beforeAutospacing="0" w:after="106" w:afterAutospacing="0" w:line="23" w:lineRule="atLeast"/>
        <w:ind w:left="0" w:right="0" w:firstLine="42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2021年6月15日         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2F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2021-06-15T12:15:38Z</dcterms:created>
  <dc:creator>Administrator</dc:creator>
  <cp:lastModifiedBy>那时花开咖啡馆。</cp:lastModifiedBy>
  <dcterms:modified xsi:type="dcterms:W3CDTF">2021-06-15T12:15:39Z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2292A4C2FF4747EA82F90A9D6303B351</vt:lpwstr>
  </property>
</Properties>
</file>