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both"/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ascii="仿宋" w:hAnsi="仿宋" w:eastAsia="仿宋" w:cs="仿宋"/>
          <w:i w:val="0"/>
          <w:caps w:val="0"/>
          <w:color w:val="000000"/>
          <w:spacing w:val="-20"/>
          <w:sz w:val="32"/>
          <w:szCs w:val="32"/>
          <w:bdr w:val="none" w:color="auto" w:sz="0" w:space="0"/>
          <w:shd w:val="clear" w:fill="FFFFFF"/>
        </w:rPr>
        <w:t>2021</w:t>
      </w:r>
      <w:r>
        <w:rPr>
          <w:rFonts w:hint="eastAsia" w:ascii="仿宋" w:hAnsi="仿宋" w:eastAsia="仿宋" w:cs="仿宋"/>
          <w:i w:val="0"/>
          <w:caps w:val="0"/>
          <w:color w:val="000000"/>
          <w:spacing w:val="-20"/>
          <w:sz w:val="32"/>
          <w:szCs w:val="32"/>
          <w:bdr w:val="none" w:color="auto" w:sz="0" w:space="0"/>
          <w:shd w:val="clear" w:fill="FFFFFF"/>
        </w:rPr>
        <w:t>年资兴市交通信息指挥中心公开选聘工作人员拟聘名单</w:t>
      </w:r>
    </w:p>
    <w:bookmarkEnd w:id="0"/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9"/>
        <w:gridCol w:w="1476"/>
        <w:gridCol w:w="1814"/>
        <w:gridCol w:w="2278"/>
        <w:gridCol w:w="16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18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22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岗位一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20210403001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何润东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岗位一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20210403005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谢京良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岗位一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20210403003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黎跃华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岗位一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20210403004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黄锋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岗位一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20210403006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王刘学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岗位一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20210403002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陈雄群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岗位二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20210404001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张文彬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岗位三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20210405004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黄广球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5522D"/>
    <w:rsid w:val="6E55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2021-06-11T08:32:00Z</dcterms:created>
  <dc:creator>Administrator</dc:creator>
  <cp:lastModifiedBy>Administrator</cp:lastModifiedBy>
  <dcterms:modified xsi:type="dcterms:W3CDTF">2021-06-11T10:22:32Z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