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2"/>
        <w:gridCol w:w="2603"/>
        <w:gridCol w:w="974"/>
        <w:gridCol w:w="750"/>
        <w:gridCol w:w="512"/>
        <w:gridCol w:w="994"/>
        <w:gridCol w:w="1235"/>
        <w:gridCol w:w="1470"/>
      </w:tblGrid>
      <w:tr w:rsidR="001B7EC4" w:rsidRPr="001B7EC4" w:rsidTr="001B7EC4">
        <w:trPr>
          <w:trHeight w:val="15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报考单位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报考岗位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招聘计划数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b/>
                <w:bCs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1B7EC4" w:rsidRPr="001B7EC4" w:rsidTr="001B7EC4">
        <w:trPr>
          <w:trHeight w:val="15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sz w:val="24"/>
                <w:szCs w:val="24"/>
              </w:rPr>
              <w:t>宜章县中小企业服务中心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sz w:val="24"/>
                <w:szCs w:val="24"/>
              </w:rPr>
              <w:t>廖永芳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color w:val="000000"/>
              </w:rPr>
            </w:pPr>
            <w:r w:rsidRPr="001B7EC4">
              <w:rPr>
                <w:rFonts w:ascii="宋体" w:eastAsia="宋体" w:hAnsi="宋体" w:cs="Arial" w:hint="eastAsia"/>
                <w:color w:val="000000"/>
              </w:rPr>
              <w:t>50900306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EC4" w:rsidRPr="001B7EC4" w:rsidRDefault="001B7EC4" w:rsidP="001B7EC4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1B7EC4">
              <w:rPr>
                <w:rFonts w:ascii="宋体" w:eastAsia="宋体" w:hAnsi="宋体" w:cs="Arial" w:hint="eastAsia"/>
                <w:sz w:val="24"/>
                <w:szCs w:val="24"/>
              </w:rPr>
              <w:t>递补体检合格</w:t>
            </w:r>
          </w:p>
        </w:tc>
      </w:tr>
    </w:tbl>
    <w:p w:rsidR="004358AB" w:rsidRPr="001B7EC4" w:rsidRDefault="004358AB" w:rsidP="001B7EC4"/>
    <w:sectPr w:rsidR="004358AB" w:rsidRPr="001B7EC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56A8"/>
    <w:rsid w:val="001B7EC4"/>
    <w:rsid w:val="00323B43"/>
    <w:rsid w:val="003D37D8"/>
    <w:rsid w:val="004358AB"/>
    <w:rsid w:val="0064020C"/>
    <w:rsid w:val="008811B0"/>
    <w:rsid w:val="008B7726"/>
    <w:rsid w:val="00930989"/>
    <w:rsid w:val="00B600C9"/>
    <w:rsid w:val="00B952C0"/>
    <w:rsid w:val="00C356A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356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2021-06-11T02:09:00Z</dcterms:created>
  <dcterms:modified xsi:type="dcterms:W3CDTF">2021-06-11T02:33:00Z</dcterms:modified>
</cp:coreProperties>
</file>