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Mar>
          <w:left w:w="0" w:type="dxa"/>
          <w:right w:w="0" w:type="dxa"/>
        </w:tblCellMar>
        <w:tblLook w:val="04A0"/>
      </w:tblPr>
      <w:tblGrid>
        <w:gridCol w:w="1650"/>
        <w:gridCol w:w="1950"/>
        <w:gridCol w:w="1380"/>
        <w:gridCol w:w="1680"/>
        <w:gridCol w:w="2190"/>
      </w:tblGrid>
      <w:tr w:rsidR="00417CFB" w:rsidRPr="00417CFB" w:rsidTr="00417CFB">
        <w:trPr>
          <w:trHeight w:val="64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b/>
                <w:bCs/>
                <w:color w:val="000000"/>
                <w:sz w:val="18"/>
                <w:szCs w:val="18"/>
              </w:rPr>
              <w:t>招聘岗位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b/>
                <w:bCs/>
                <w:color w:val="000000"/>
                <w:sz w:val="18"/>
                <w:szCs w:val="18"/>
              </w:rPr>
              <w:t>拟聘用人员姓名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b/>
                <w:bCs/>
                <w:color w:val="000000"/>
                <w:sz w:val="18"/>
                <w:szCs w:val="18"/>
              </w:rPr>
              <w:t>性 别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b/>
                <w:bCs/>
                <w:color w:val="000000"/>
                <w:sz w:val="18"/>
                <w:szCs w:val="18"/>
              </w:rPr>
              <w:t>准考证号</w:t>
            </w: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:rsidR="00417CFB" w:rsidRPr="00417CFB" w:rsidTr="00417CFB">
        <w:trPr>
          <w:trHeight w:val="540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教师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彭茹欢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17CFB" w:rsidRPr="00417CFB" w:rsidRDefault="00417CFB" w:rsidP="00417CFB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417CFB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面向高校</w:t>
            </w:r>
          </w:p>
        </w:tc>
      </w:tr>
    </w:tbl>
    <w:p w:rsidR="004358AB" w:rsidRPr="00417CFB" w:rsidRDefault="004358AB" w:rsidP="00417CFB"/>
    <w:sectPr w:rsidR="004358AB" w:rsidRPr="00417CF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32857"/>
    <w:rsid w:val="00323B43"/>
    <w:rsid w:val="003D37D8"/>
    <w:rsid w:val="00417CFB"/>
    <w:rsid w:val="00426133"/>
    <w:rsid w:val="004358AB"/>
    <w:rsid w:val="008B7726"/>
    <w:rsid w:val="00D31D50"/>
    <w:rsid w:val="00E72467"/>
    <w:rsid w:val="00EB0333"/>
    <w:rsid w:val="00F8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2021-06-11T02:16:00Z</dcterms:created>
  <dcterms:modified xsi:type="dcterms:W3CDTF">2021-06-11T02:16:00Z</dcterms:modified>
</cp:coreProperties>
</file>