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42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t>晋城经济技术开发区管理委员会招聘工作人员拟聘用名单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bdr w:val="none" w:color="auto" w:sz="0" w:space="0"/>
        </w:rPr>
        <w:drawing>
          <wp:inline distT="0" distB="0" distL="114300" distR="114300">
            <wp:extent cx="5362575" cy="4257675"/>
            <wp:effectExtent l="0" t="0" r="9525" b="9525"/>
            <wp:docPr id="3" name="图片 3" descr="工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工1.pn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425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E2212B"/>
    <w:rsid w:val="2E232DEB"/>
    <w:rsid w:val="349C27C0"/>
    <w:rsid w:val="41107D19"/>
    <w:rsid w:val="6EE22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2021-06-10T01:25:00Z</dcterms:created>
  <dc:creator>Yan</dc:creator>
  <cp:lastModifiedBy>Yan</cp:lastModifiedBy>
  <dcterms:modified xsi:type="dcterms:W3CDTF">2021-06-10T01:44:32Z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8862BC0CBEB14CA7A00699D658CBD35E</vt:lpwstr>
  </property>
</Properties>
</file>