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065" w:type="dxa"/>
        <w:jc w:val="center"/>
        <w:tblBorders>
          <w:top w:val="single" w:sz="6" w:space="0" w:color="CCCCCC"/>
          <w:left w:val="single" w:sz="6" w:space="0" w:color="CCCCCC"/>
          <w:bottom w:val="outset" w:sz="6" w:space="0" w:color="000000"/>
          <w:right w:val="outset" w:sz="6" w:space="0" w:color="000000"/>
        </w:tblBorders>
        <w:tblCellMar>
          <w:left w:w="0" w:type="dxa"/>
          <w:right w:w="0" w:type="dxa"/>
        </w:tblCellMar>
        <w:tblLook w:val="04A0"/>
      </w:tblPr>
      <w:tblGrid>
        <w:gridCol w:w="965"/>
        <w:gridCol w:w="2419"/>
        <w:gridCol w:w="1614"/>
        <w:gridCol w:w="2601"/>
        <w:gridCol w:w="1380"/>
        <w:gridCol w:w="1722"/>
        <w:gridCol w:w="115"/>
        <w:gridCol w:w="115"/>
        <w:gridCol w:w="3134"/>
      </w:tblGrid>
      <w:tr w:rsidR="00BA073E" w:rsidTr="00BA073E">
        <w:trPr>
          <w:trHeight w:val="979"/>
          <w:jc w:val="center"/>
        </w:trPr>
        <w:tc>
          <w:tcPr>
            <w:tcW w:w="14065" w:type="dxa"/>
            <w:gridSpan w:val="9"/>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b/>
                <w:bCs/>
                <w:color w:val="000000"/>
                <w:sz w:val="32"/>
                <w:szCs w:val="32"/>
              </w:rPr>
            </w:pPr>
            <w:r>
              <w:rPr>
                <w:rFonts w:hint="eastAsia"/>
                <w:b/>
                <w:bCs/>
                <w:color w:val="000000"/>
                <w:sz w:val="32"/>
                <w:szCs w:val="32"/>
              </w:rPr>
              <w:t>2021</w:t>
            </w:r>
            <w:r>
              <w:rPr>
                <w:rFonts w:hint="eastAsia"/>
                <w:b/>
                <w:bCs/>
                <w:color w:val="000000"/>
                <w:sz w:val="32"/>
                <w:szCs w:val="32"/>
              </w:rPr>
              <w:t>年安图县交通运输局所属事业单位公开招聘员额经费管理人员成绩公示</w:t>
            </w:r>
          </w:p>
        </w:tc>
      </w:tr>
      <w:tr w:rsidR="00BA073E" w:rsidTr="00BA073E">
        <w:trPr>
          <w:trHeight w:val="678"/>
          <w:jc w:val="center"/>
        </w:trPr>
        <w:tc>
          <w:tcPr>
            <w:tcW w:w="14065" w:type="dxa"/>
            <w:gridSpan w:val="9"/>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right"/>
              <w:rPr>
                <w:rFonts w:ascii="宋体" w:eastAsia="宋体" w:hAnsi="宋体" w:cs="宋体"/>
                <w:color w:val="000000"/>
                <w:sz w:val="24"/>
                <w:szCs w:val="24"/>
              </w:rPr>
            </w:pPr>
            <w:r>
              <w:rPr>
                <w:rFonts w:hint="eastAsia"/>
                <w:color w:val="000000"/>
              </w:rPr>
              <w:t>2021</w:t>
            </w:r>
            <w:r>
              <w:rPr>
                <w:rFonts w:hint="eastAsia"/>
                <w:color w:val="000000"/>
                <w:bdr w:val="none" w:sz="0" w:space="0" w:color="auto" w:frame="1"/>
              </w:rPr>
              <w:t> </w:t>
            </w:r>
            <w:r>
              <w:rPr>
                <w:rFonts w:hint="eastAsia"/>
                <w:color w:val="000000"/>
              </w:rPr>
              <w:t>年</w:t>
            </w:r>
            <w:r>
              <w:rPr>
                <w:rFonts w:hint="eastAsia"/>
                <w:color w:val="000000"/>
              </w:rPr>
              <w:t>6</w:t>
            </w:r>
            <w:r>
              <w:rPr>
                <w:rFonts w:hint="eastAsia"/>
                <w:color w:val="000000"/>
              </w:rPr>
              <w:t>月</w:t>
            </w:r>
            <w:r>
              <w:rPr>
                <w:rFonts w:hint="eastAsia"/>
                <w:color w:val="000000"/>
              </w:rPr>
              <w:t>7</w:t>
            </w:r>
            <w:r>
              <w:rPr>
                <w:rFonts w:hint="eastAsia"/>
                <w:color w:val="000000"/>
              </w:rPr>
              <w:t>日</w:t>
            </w:r>
          </w:p>
        </w:tc>
      </w:tr>
      <w:tr w:rsidR="00BA073E" w:rsidTr="00BA073E">
        <w:trPr>
          <w:trHeight w:val="75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b/>
                <w:bCs/>
                <w:color w:val="000000"/>
                <w:sz w:val="24"/>
                <w:szCs w:val="24"/>
              </w:rPr>
            </w:pPr>
            <w:r>
              <w:rPr>
                <w:rFonts w:hint="eastAsia"/>
                <w:b/>
                <w:bCs/>
                <w:color w:val="000000"/>
              </w:rPr>
              <w:t>序号</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b/>
                <w:bCs/>
                <w:color w:val="000000"/>
                <w:sz w:val="24"/>
                <w:szCs w:val="24"/>
              </w:rPr>
            </w:pPr>
            <w:r>
              <w:rPr>
                <w:rFonts w:hint="eastAsia"/>
                <w:b/>
                <w:bCs/>
                <w:color w:val="000000"/>
              </w:rPr>
              <w:t>姓名</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b/>
                <w:bCs/>
                <w:color w:val="000000"/>
                <w:sz w:val="24"/>
                <w:szCs w:val="24"/>
              </w:rPr>
            </w:pPr>
            <w:r>
              <w:rPr>
                <w:rFonts w:hint="eastAsia"/>
                <w:b/>
                <w:bCs/>
                <w:color w:val="000000"/>
              </w:rPr>
              <w:t>性别</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b/>
                <w:bCs/>
                <w:color w:val="000000"/>
                <w:sz w:val="24"/>
                <w:szCs w:val="24"/>
              </w:rPr>
            </w:pPr>
            <w:r>
              <w:rPr>
                <w:rFonts w:hint="eastAsia"/>
                <w:b/>
                <w:bCs/>
                <w:color w:val="000000"/>
              </w:rPr>
              <w:t>报考岗位</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b/>
                <w:bCs/>
                <w:color w:val="000000"/>
                <w:sz w:val="24"/>
                <w:szCs w:val="24"/>
              </w:rPr>
            </w:pPr>
            <w:r>
              <w:rPr>
                <w:rFonts w:hint="eastAsia"/>
                <w:b/>
                <w:bCs/>
                <w:color w:val="000000"/>
              </w:rPr>
              <w:t>岗位代码</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b/>
                <w:bCs/>
                <w:color w:val="000000"/>
                <w:sz w:val="24"/>
                <w:szCs w:val="24"/>
              </w:rPr>
            </w:pPr>
            <w:r>
              <w:rPr>
                <w:rFonts w:hint="eastAsia"/>
                <w:b/>
                <w:bCs/>
                <w:color w:val="000000"/>
              </w:rPr>
              <w:t>成绩</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名次</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b/>
                <w:bCs/>
                <w:color w:val="000000"/>
                <w:sz w:val="24"/>
                <w:szCs w:val="24"/>
              </w:rPr>
            </w:pPr>
            <w:r>
              <w:rPr>
                <w:rFonts w:hint="eastAsia"/>
                <w:b/>
                <w:bCs/>
                <w:color w:val="000000"/>
              </w:rPr>
              <w:t>备注</w:t>
            </w:r>
          </w:p>
        </w:tc>
      </w:tr>
      <w:tr w:rsidR="00BA073E" w:rsidTr="00BA073E">
        <w:trPr>
          <w:trHeight w:val="72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8"/>
                <w:szCs w:val="28"/>
              </w:rPr>
            </w:pPr>
            <w:r>
              <w:rPr>
                <w:rFonts w:hint="eastAsia"/>
                <w:color w:val="000000"/>
                <w:sz w:val="28"/>
                <w:szCs w:val="28"/>
              </w:rPr>
              <w:t>1</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20210201</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男</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执法辅助员</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01</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74</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1</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w:t>
            </w:r>
          </w:p>
        </w:tc>
      </w:tr>
      <w:tr w:rsidR="00BA073E" w:rsidTr="00BA073E">
        <w:trPr>
          <w:trHeight w:val="72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8"/>
                <w:szCs w:val="28"/>
              </w:rPr>
            </w:pPr>
            <w:r>
              <w:rPr>
                <w:rFonts w:hint="eastAsia"/>
                <w:color w:val="000000"/>
                <w:sz w:val="28"/>
                <w:szCs w:val="28"/>
              </w:rPr>
              <w:t>2</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20210202</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女</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执法辅助员</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01</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缺考</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 </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 </w:t>
            </w:r>
          </w:p>
        </w:tc>
      </w:tr>
      <w:tr w:rsidR="00BA073E" w:rsidTr="00BA073E">
        <w:trPr>
          <w:trHeight w:val="72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8"/>
                <w:szCs w:val="28"/>
              </w:rPr>
            </w:pPr>
            <w:r>
              <w:rPr>
                <w:rFonts w:hint="eastAsia"/>
                <w:color w:val="000000"/>
                <w:sz w:val="28"/>
                <w:szCs w:val="28"/>
              </w:rPr>
              <w:t>3</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20210203</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男</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执法辅助员</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02</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69.6</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1</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w:t>
            </w:r>
          </w:p>
        </w:tc>
      </w:tr>
      <w:tr w:rsidR="00BA073E" w:rsidTr="00BA073E">
        <w:trPr>
          <w:trHeight w:val="72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8"/>
                <w:szCs w:val="28"/>
              </w:rPr>
            </w:pPr>
            <w:r>
              <w:rPr>
                <w:rFonts w:hint="eastAsia"/>
                <w:color w:val="000000"/>
                <w:sz w:val="28"/>
                <w:szCs w:val="28"/>
              </w:rPr>
              <w:t>4</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20210204</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男</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执法辅助员</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03</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57.6</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1</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 </w:t>
            </w:r>
          </w:p>
        </w:tc>
      </w:tr>
      <w:tr w:rsidR="00BA073E" w:rsidTr="00BA073E">
        <w:trPr>
          <w:trHeight w:val="72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8"/>
                <w:szCs w:val="28"/>
              </w:rPr>
            </w:pPr>
            <w:r>
              <w:rPr>
                <w:rFonts w:hint="eastAsia"/>
                <w:color w:val="000000"/>
                <w:sz w:val="28"/>
                <w:szCs w:val="28"/>
              </w:rPr>
              <w:t>5</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20210205</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女</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执法辅助员</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04</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81.6</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1</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w:t>
            </w:r>
          </w:p>
        </w:tc>
      </w:tr>
      <w:tr w:rsidR="00BA073E" w:rsidTr="00BA073E">
        <w:trPr>
          <w:trHeight w:val="72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8"/>
                <w:szCs w:val="28"/>
              </w:rPr>
            </w:pPr>
            <w:r>
              <w:rPr>
                <w:rFonts w:hint="eastAsia"/>
                <w:color w:val="000000"/>
                <w:sz w:val="28"/>
                <w:szCs w:val="28"/>
              </w:rPr>
              <w:t>6</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20210207</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女</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执法辅助员</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04</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66.6</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 </w:t>
            </w:r>
          </w:p>
        </w:tc>
      </w:tr>
      <w:tr w:rsidR="00BA073E" w:rsidTr="00BA073E">
        <w:trPr>
          <w:trHeight w:val="72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8"/>
                <w:szCs w:val="28"/>
              </w:rPr>
            </w:pPr>
            <w:r>
              <w:rPr>
                <w:rFonts w:hint="eastAsia"/>
                <w:color w:val="000000"/>
                <w:sz w:val="28"/>
                <w:szCs w:val="28"/>
              </w:rPr>
              <w:t>7</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20210206</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男</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执法辅助员</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04</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65</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3</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 </w:t>
            </w:r>
          </w:p>
        </w:tc>
      </w:tr>
      <w:tr w:rsidR="00BA073E" w:rsidTr="00BA073E">
        <w:trPr>
          <w:trHeight w:val="72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8"/>
                <w:szCs w:val="28"/>
              </w:rPr>
            </w:pPr>
            <w:r>
              <w:rPr>
                <w:rFonts w:hint="eastAsia"/>
                <w:color w:val="000000"/>
                <w:sz w:val="28"/>
                <w:szCs w:val="28"/>
              </w:rPr>
              <w:t>8</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20210208</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男</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执法辅助员</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05</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76.2</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1</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w:t>
            </w:r>
          </w:p>
        </w:tc>
      </w:tr>
      <w:tr w:rsidR="00BA073E" w:rsidTr="00BA073E">
        <w:trPr>
          <w:trHeight w:val="72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8"/>
                <w:szCs w:val="28"/>
              </w:rPr>
            </w:pPr>
            <w:r>
              <w:rPr>
                <w:rFonts w:hint="eastAsia"/>
                <w:color w:val="000000"/>
                <w:sz w:val="28"/>
                <w:szCs w:val="28"/>
              </w:rPr>
              <w:lastRenderedPageBreak/>
              <w:t>9</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20210209</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男</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执法辅助员</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06</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38.6</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1</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 </w:t>
            </w:r>
          </w:p>
        </w:tc>
      </w:tr>
      <w:tr w:rsidR="00BA073E" w:rsidTr="00BA073E">
        <w:trPr>
          <w:trHeight w:val="72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8"/>
                <w:szCs w:val="28"/>
              </w:rPr>
            </w:pPr>
            <w:r>
              <w:rPr>
                <w:rFonts w:hint="eastAsia"/>
                <w:color w:val="000000"/>
                <w:sz w:val="28"/>
                <w:szCs w:val="28"/>
              </w:rPr>
              <w:t>10</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20210210</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女</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执法辅助员</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07</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77</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1</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w:t>
            </w:r>
          </w:p>
        </w:tc>
      </w:tr>
      <w:tr w:rsidR="00BA073E" w:rsidTr="00BA073E">
        <w:trPr>
          <w:trHeight w:val="72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8"/>
                <w:szCs w:val="28"/>
              </w:rPr>
            </w:pPr>
            <w:r>
              <w:rPr>
                <w:rFonts w:hint="eastAsia"/>
                <w:color w:val="000000"/>
                <w:sz w:val="28"/>
                <w:szCs w:val="28"/>
              </w:rPr>
              <w:t>11</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20210211</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女</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执法辅助员</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08</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79.4</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1</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w:t>
            </w:r>
          </w:p>
        </w:tc>
      </w:tr>
      <w:tr w:rsidR="00BA073E" w:rsidTr="00BA073E">
        <w:trPr>
          <w:trHeight w:val="723"/>
          <w:jc w:val="center"/>
        </w:trPr>
        <w:tc>
          <w:tcPr>
            <w:tcW w:w="970"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8"/>
                <w:szCs w:val="28"/>
              </w:rPr>
            </w:pPr>
            <w:r>
              <w:rPr>
                <w:rFonts w:hint="eastAsia"/>
                <w:color w:val="000000"/>
                <w:sz w:val="28"/>
                <w:szCs w:val="28"/>
              </w:rPr>
              <w:t>12</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20210212</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女</w:t>
            </w:r>
          </w:p>
        </w:tc>
        <w:tc>
          <w:tcPr>
            <w:tcW w:w="2628"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执法辅助员</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08</w:t>
            </w:r>
          </w:p>
        </w:tc>
        <w:tc>
          <w:tcPr>
            <w:tcW w:w="1734"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71.4</w:t>
            </w:r>
          </w:p>
        </w:tc>
        <w:tc>
          <w:tcPr>
            <w:tcW w:w="230" w:type="dxa"/>
            <w:gridSpan w:val="2"/>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2</w:t>
            </w:r>
          </w:p>
        </w:tc>
        <w:tc>
          <w:tcPr>
            <w:tcW w:w="3053" w:type="dxa"/>
            <w:tcBorders>
              <w:top w:val="single" w:sz="4" w:space="0" w:color="000000"/>
              <w:left w:val="single" w:sz="4" w:space="0" w:color="000000"/>
              <w:bottom w:val="single" w:sz="4" w:space="0" w:color="000000"/>
              <w:right w:val="single" w:sz="4" w:space="0" w:color="000000"/>
            </w:tcBorders>
            <w:vAlign w:val="center"/>
            <w:hideMark/>
          </w:tcPr>
          <w:p w:rsidR="00BA073E" w:rsidRDefault="00BA073E">
            <w:pPr>
              <w:jc w:val="center"/>
              <w:rPr>
                <w:rFonts w:ascii="宋体" w:eastAsia="宋体" w:hAnsi="宋体" w:cs="宋体"/>
                <w:color w:val="000000"/>
                <w:sz w:val="24"/>
                <w:szCs w:val="24"/>
              </w:rPr>
            </w:pPr>
            <w:r>
              <w:rPr>
                <w:rFonts w:hint="eastAsia"/>
                <w:color w:val="000000"/>
              </w:rPr>
              <w:t> </w:t>
            </w:r>
          </w:p>
        </w:tc>
      </w:tr>
      <w:tr w:rsidR="00BA073E" w:rsidTr="00BA073E">
        <w:trPr>
          <w:trHeight w:val="542"/>
          <w:jc w:val="center"/>
        </w:trPr>
        <w:tc>
          <w:tcPr>
            <w:tcW w:w="14065" w:type="dxa"/>
            <w:gridSpan w:val="9"/>
            <w:tcBorders>
              <w:top w:val="single" w:sz="4" w:space="0" w:color="000000"/>
              <w:left w:val="single" w:sz="4" w:space="0" w:color="000000"/>
              <w:bottom w:val="single" w:sz="4" w:space="0" w:color="000000"/>
              <w:right w:val="single" w:sz="4" w:space="0" w:color="000000"/>
            </w:tcBorders>
            <w:vAlign w:val="center"/>
            <w:hideMark/>
          </w:tcPr>
          <w:p w:rsidR="00BA073E" w:rsidRDefault="00BA073E">
            <w:pPr>
              <w:rPr>
                <w:rFonts w:ascii="宋体" w:eastAsia="宋体" w:hAnsi="宋体" w:cs="宋体"/>
                <w:color w:val="000000"/>
                <w:sz w:val="24"/>
                <w:szCs w:val="24"/>
              </w:rPr>
            </w:pPr>
            <w:r>
              <w:rPr>
                <w:rFonts w:hint="eastAsia"/>
                <w:color w:val="000000"/>
              </w:rPr>
              <w:t>注：★号为进入体检环节人员</w:t>
            </w:r>
          </w:p>
        </w:tc>
      </w:tr>
      <w:tr w:rsidR="00BA073E" w:rsidTr="00BA073E">
        <w:tblPrEx>
          <w:jc w:val="left"/>
          <w:tblCellSpacing w:w="0" w:type="dxa"/>
          <w:tblBorders>
            <w:top w:val="none" w:sz="0" w:space="0" w:color="auto"/>
            <w:left w:val="none" w:sz="0" w:space="0" w:color="auto"/>
            <w:bottom w:val="none" w:sz="0" w:space="0" w:color="auto"/>
            <w:right w:val="none" w:sz="0" w:space="0" w:color="auto"/>
          </w:tblBorders>
        </w:tblPrEx>
        <w:trPr>
          <w:gridAfter w:val="2"/>
          <w:wAfter w:w="3168" w:type="dxa"/>
          <w:tblCellSpacing w:w="0" w:type="dxa"/>
        </w:trPr>
        <w:tc>
          <w:tcPr>
            <w:tcW w:w="0" w:type="auto"/>
            <w:gridSpan w:val="7"/>
            <w:tcBorders>
              <w:top w:val="nil"/>
              <w:left w:val="nil"/>
              <w:bottom w:val="nil"/>
              <w:right w:val="nil"/>
            </w:tcBorders>
            <w:vAlign w:val="center"/>
            <w:hideMark/>
          </w:tcPr>
          <w:p w:rsidR="00BA073E" w:rsidRDefault="00BA073E">
            <w:pPr>
              <w:rPr>
                <w:rFonts w:ascii="宋体" w:eastAsia="宋体" w:hAnsi="宋体" w:cs="宋体"/>
                <w:sz w:val="24"/>
                <w:szCs w:val="24"/>
              </w:rPr>
            </w:pPr>
          </w:p>
        </w:tc>
      </w:tr>
      <w:tr w:rsidR="00BA073E" w:rsidTr="00BA073E">
        <w:tblPrEx>
          <w:jc w:val="left"/>
          <w:tblCellSpacing w:w="0" w:type="dxa"/>
          <w:tblBorders>
            <w:top w:val="none" w:sz="0" w:space="0" w:color="auto"/>
            <w:left w:val="none" w:sz="0" w:space="0" w:color="auto"/>
            <w:bottom w:val="none" w:sz="0" w:space="0" w:color="auto"/>
            <w:right w:val="none" w:sz="0" w:space="0" w:color="auto"/>
          </w:tblBorders>
        </w:tblPrEx>
        <w:trPr>
          <w:gridAfter w:val="2"/>
          <w:wAfter w:w="3168" w:type="dxa"/>
          <w:tblCellSpacing w:w="0" w:type="dxa"/>
        </w:trPr>
        <w:tc>
          <w:tcPr>
            <w:tcW w:w="0" w:type="auto"/>
            <w:gridSpan w:val="7"/>
            <w:tcBorders>
              <w:top w:val="nil"/>
              <w:left w:val="nil"/>
              <w:bottom w:val="nil"/>
              <w:right w:val="nil"/>
            </w:tcBorders>
            <w:vAlign w:val="center"/>
            <w:hideMark/>
          </w:tcPr>
          <w:p w:rsidR="00BA073E" w:rsidRDefault="00BA073E">
            <w:pPr>
              <w:rPr>
                <w:rFonts w:ascii="宋体" w:eastAsia="宋体" w:hAnsi="宋体" w:cs="宋体"/>
                <w:sz w:val="24"/>
                <w:szCs w:val="24"/>
              </w:rPr>
            </w:pPr>
          </w:p>
        </w:tc>
      </w:tr>
    </w:tbl>
    <w:p w:rsidR="005A3905" w:rsidRPr="00BA073E" w:rsidRDefault="005A3905" w:rsidP="00BA073E"/>
    <w:sectPr w:rsidR="005A3905" w:rsidRPr="00BA073E" w:rsidSect="004D2393">
      <w:pgSz w:w="16838" w:h="11906" w:orient="landscape"/>
      <w:pgMar w:top="1418" w:right="1440" w:bottom="1418"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81013"/>
    <w:multiLevelType w:val="multilevel"/>
    <w:tmpl w:val="9638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rawingGridVerticalSpacing w:val="156"/>
  <w:displayHorizontalDrawingGridEvery w:val="2"/>
  <w:displayVerticalDrawingGridEvery w:val="2"/>
  <w:characterSpacingControl w:val="doNotCompress"/>
  <w:compat>
    <w:useFELayout/>
  </w:compat>
  <w:rsids>
    <w:rsidRoot w:val="00D31D50"/>
    <w:rsid w:val="000D60CE"/>
    <w:rsid w:val="001605F0"/>
    <w:rsid w:val="001A7E9F"/>
    <w:rsid w:val="001C2AB6"/>
    <w:rsid w:val="001E1461"/>
    <w:rsid w:val="00323B43"/>
    <w:rsid w:val="00366D9A"/>
    <w:rsid w:val="003D37D8"/>
    <w:rsid w:val="0040249B"/>
    <w:rsid w:val="004029D6"/>
    <w:rsid w:val="00404C6B"/>
    <w:rsid w:val="00426133"/>
    <w:rsid w:val="00431129"/>
    <w:rsid w:val="004336FD"/>
    <w:rsid w:val="004358AB"/>
    <w:rsid w:val="00457AA5"/>
    <w:rsid w:val="00473B27"/>
    <w:rsid w:val="00492EBA"/>
    <w:rsid w:val="004941AA"/>
    <w:rsid w:val="004B53D4"/>
    <w:rsid w:val="004C4E11"/>
    <w:rsid w:val="004C4F8D"/>
    <w:rsid w:val="004D2393"/>
    <w:rsid w:val="004D2B5A"/>
    <w:rsid w:val="00523F5A"/>
    <w:rsid w:val="00527276"/>
    <w:rsid w:val="00550F92"/>
    <w:rsid w:val="005614A7"/>
    <w:rsid w:val="005A3905"/>
    <w:rsid w:val="005B5BC8"/>
    <w:rsid w:val="006037F4"/>
    <w:rsid w:val="00605169"/>
    <w:rsid w:val="00617333"/>
    <w:rsid w:val="00685807"/>
    <w:rsid w:val="00694446"/>
    <w:rsid w:val="006A7919"/>
    <w:rsid w:val="006F71AF"/>
    <w:rsid w:val="0073255F"/>
    <w:rsid w:val="007510DD"/>
    <w:rsid w:val="0077002A"/>
    <w:rsid w:val="00781EF1"/>
    <w:rsid w:val="007D0756"/>
    <w:rsid w:val="007E56B4"/>
    <w:rsid w:val="008554BE"/>
    <w:rsid w:val="00857937"/>
    <w:rsid w:val="00862C12"/>
    <w:rsid w:val="008925B0"/>
    <w:rsid w:val="008B7726"/>
    <w:rsid w:val="0094639D"/>
    <w:rsid w:val="00963589"/>
    <w:rsid w:val="009A4EA0"/>
    <w:rsid w:val="009E1A05"/>
    <w:rsid w:val="00A32260"/>
    <w:rsid w:val="00A9551C"/>
    <w:rsid w:val="00BA073E"/>
    <w:rsid w:val="00C243D2"/>
    <w:rsid w:val="00CF6DBA"/>
    <w:rsid w:val="00D127F4"/>
    <w:rsid w:val="00D31D50"/>
    <w:rsid w:val="00DF0E94"/>
    <w:rsid w:val="00E25223"/>
    <w:rsid w:val="00E6410A"/>
    <w:rsid w:val="00E76C0B"/>
    <w:rsid w:val="00E80570"/>
    <w:rsid w:val="00E91A77"/>
    <w:rsid w:val="00EB5D2C"/>
    <w:rsid w:val="00EC0219"/>
    <w:rsid w:val="00EC3FBB"/>
    <w:rsid w:val="00ED4DCE"/>
    <w:rsid w:val="00EF0DD1"/>
    <w:rsid w:val="00F2233D"/>
    <w:rsid w:val="00F51273"/>
    <w:rsid w:val="00F56D84"/>
    <w:rsid w:val="00F83692"/>
    <w:rsid w:val="00FE3D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14A7"/>
    <w:pPr>
      <w:adjustRightInd/>
      <w:snapToGrid/>
      <w:spacing w:before="100" w:beforeAutospacing="1" w:after="100" w:afterAutospacing="1"/>
    </w:pPr>
    <w:rPr>
      <w:rFonts w:ascii="宋体" w:eastAsia="宋体" w:hAnsi="宋体" w:cs="宋体"/>
      <w:sz w:val="24"/>
      <w:szCs w:val="24"/>
    </w:rPr>
  </w:style>
  <w:style w:type="paragraph" w:styleId="a4">
    <w:name w:val="Balloon Text"/>
    <w:basedOn w:val="a"/>
    <w:link w:val="Char"/>
    <w:uiPriority w:val="99"/>
    <w:semiHidden/>
    <w:unhideWhenUsed/>
    <w:rsid w:val="005614A7"/>
    <w:pPr>
      <w:spacing w:after="0"/>
    </w:pPr>
    <w:rPr>
      <w:sz w:val="18"/>
      <w:szCs w:val="18"/>
    </w:rPr>
  </w:style>
  <w:style w:type="character" w:customStyle="1" w:styleId="Char">
    <w:name w:val="批注框文本 Char"/>
    <w:basedOn w:val="a0"/>
    <w:link w:val="a4"/>
    <w:uiPriority w:val="99"/>
    <w:semiHidden/>
    <w:rsid w:val="005614A7"/>
    <w:rPr>
      <w:rFonts w:ascii="Tahoma" w:hAnsi="Tahoma"/>
      <w:sz w:val="18"/>
      <w:szCs w:val="18"/>
    </w:rPr>
  </w:style>
  <w:style w:type="character" w:styleId="a5">
    <w:name w:val="Strong"/>
    <w:basedOn w:val="a0"/>
    <w:uiPriority w:val="22"/>
    <w:qFormat/>
    <w:rsid w:val="00E25223"/>
    <w:rPr>
      <w:b/>
      <w:bCs/>
    </w:rPr>
  </w:style>
  <w:style w:type="character" w:customStyle="1" w:styleId="corner-form">
    <w:name w:val="corner-form"/>
    <w:basedOn w:val="a0"/>
    <w:rsid w:val="001E1461"/>
  </w:style>
  <w:style w:type="character" w:styleId="a6">
    <w:name w:val="Hyperlink"/>
    <w:basedOn w:val="a0"/>
    <w:uiPriority w:val="99"/>
    <w:semiHidden/>
    <w:unhideWhenUsed/>
    <w:rsid w:val="001E1461"/>
    <w:rPr>
      <w:color w:val="0000FF"/>
      <w:u w:val="single"/>
    </w:rPr>
  </w:style>
  <w:style w:type="character" w:styleId="a7">
    <w:name w:val="FollowedHyperlink"/>
    <w:basedOn w:val="a0"/>
    <w:uiPriority w:val="99"/>
    <w:semiHidden/>
    <w:unhideWhenUsed/>
    <w:rsid w:val="001E1461"/>
    <w:rPr>
      <w:color w:val="800080"/>
      <w:u w:val="single"/>
    </w:rPr>
  </w:style>
  <w:style w:type="table" w:styleId="a8">
    <w:name w:val="Table Grid"/>
    <w:basedOn w:val="a1"/>
    <w:uiPriority w:val="59"/>
    <w:rsid w:val="00C243D2"/>
    <w:pPr>
      <w:spacing w:after="0" w:line="240" w:lineRule="auto"/>
    </w:pPr>
    <w:rPr>
      <w:rFonts w:eastAsiaTheme="minorEastAsia"/>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0">
    <w:name w:val="font0"/>
    <w:basedOn w:val="a0"/>
    <w:rsid w:val="0094639D"/>
  </w:style>
  <w:style w:type="character" w:customStyle="1" w:styleId="font1">
    <w:name w:val="font1"/>
    <w:basedOn w:val="a0"/>
    <w:rsid w:val="0094639D"/>
  </w:style>
  <w:style w:type="character" w:customStyle="1" w:styleId="font2">
    <w:name w:val="font2"/>
    <w:basedOn w:val="a0"/>
    <w:rsid w:val="0094639D"/>
  </w:style>
  <w:style w:type="paragraph" w:customStyle="1" w:styleId="p">
    <w:name w:val="p"/>
    <w:basedOn w:val="a"/>
    <w:rsid w:val="004B53D4"/>
    <w:pPr>
      <w:adjustRightInd/>
      <w:snapToGrid/>
      <w:spacing w:before="100" w:beforeAutospacing="1" w:after="100" w:afterAutospacing="1"/>
    </w:pPr>
    <w:rPr>
      <w:rFonts w:ascii="宋体" w:eastAsia="宋体" w:hAnsi="宋体" w:cs="宋体"/>
      <w:sz w:val="24"/>
      <w:szCs w:val="24"/>
    </w:rPr>
  </w:style>
  <w:style w:type="paragraph" w:customStyle="1" w:styleId="p0">
    <w:name w:val="p0"/>
    <w:basedOn w:val="a"/>
    <w:rsid w:val="00457AA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8913526">
      <w:bodyDiv w:val="1"/>
      <w:marLeft w:val="0"/>
      <w:marRight w:val="0"/>
      <w:marTop w:val="0"/>
      <w:marBottom w:val="0"/>
      <w:divBdr>
        <w:top w:val="none" w:sz="0" w:space="0" w:color="auto"/>
        <w:left w:val="none" w:sz="0" w:space="0" w:color="auto"/>
        <w:bottom w:val="none" w:sz="0" w:space="0" w:color="auto"/>
        <w:right w:val="none" w:sz="0" w:space="0" w:color="auto"/>
      </w:divBdr>
    </w:div>
    <w:div w:id="25259744">
      <w:bodyDiv w:val="1"/>
      <w:marLeft w:val="0"/>
      <w:marRight w:val="0"/>
      <w:marTop w:val="0"/>
      <w:marBottom w:val="0"/>
      <w:divBdr>
        <w:top w:val="none" w:sz="0" w:space="0" w:color="auto"/>
        <w:left w:val="none" w:sz="0" w:space="0" w:color="auto"/>
        <w:bottom w:val="none" w:sz="0" w:space="0" w:color="auto"/>
        <w:right w:val="none" w:sz="0" w:space="0" w:color="auto"/>
      </w:divBdr>
    </w:div>
    <w:div w:id="31004187">
      <w:bodyDiv w:val="1"/>
      <w:marLeft w:val="0"/>
      <w:marRight w:val="0"/>
      <w:marTop w:val="0"/>
      <w:marBottom w:val="0"/>
      <w:divBdr>
        <w:top w:val="none" w:sz="0" w:space="0" w:color="auto"/>
        <w:left w:val="none" w:sz="0" w:space="0" w:color="auto"/>
        <w:bottom w:val="none" w:sz="0" w:space="0" w:color="auto"/>
        <w:right w:val="none" w:sz="0" w:space="0" w:color="auto"/>
      </w:divBdr>
    </w:div>
    <w:div w:id="83763458">
      <w:bodyDiv w:val="1"/>
      <w:marLeft w:val="0"/>
      <w:marRight w:val="0"/>
      <w:marTop w:val="0"/>
      <w:marBottom w:val="0"/>
      <w:divBdr>
        <w:top w:val="none" w:sz="0" w:space="0" w:color="auto"/>
        <w:left w:val="none" w:sz="0" w:space="0" w:color="auto"/>
        <w:bottom w:val="none" w:sz="0" w:space="0" w:color="auto"/>
        <w:right w:val="none" w:sz="0" w:space="0" w:color="auto"/>
      </w:divBdr>
    </w:div>
    <w:div w:id="133909208">
      <w:bodyDiv w:val="1"/>
      <w:marLeft w:val="0"/>
      <w:marRight w:val="0"/>
      <w:marTop w:val="0"/>
      <w:marBottom w:val="0"/>
      <w:divBdr>
        <w:top w:val="none" w:sz="0" w:space="0" w:color="auto"/>
        <w:left w:val="none" w:sz="0" w:space="0" w:color="auto"/>
        <w:bottom w:val="none" w:sz="0" w:space="0" w:color="auto"/>
        <w:right w:val="none" w:sz="0" w:space="0" w:color="auto"/>
      </w:divBdr>
    </w:div>
    <w:div w:id="135071008">
      <w:bodyDiv w:val="1"/>
      <w:marLeft w:val="0"/>
      <w:marRight w:val="0"/>
      <w:marTop w:val="0"/>
      <w:marBottom w:val="0"/>
      <w:divBdr>
        <w:top w:val="none" w:sz="0" w:space="0" w:color="auto"/>
        <w:left w:val="none" w:sz="0" w:space="0" w:color="auto"/>
        <w:bottom w:val="none" w:sz="0" w:space="0" w:color="auto"/>
        <w:right w:val="none" w:sz="0" w:space="0" w:color="auto"/>
      </w:divBdr>
      <w:divsChild>
        <w:div w:id="1103183191">
          <w:marLeft w:val="0"/>
          <w:marRight w:val="0"/>
          <w:marTop w:val="300"/>
          <w:marBottom w:val="0"/>
          <w:divBdr>
            <w:top w:val="none" w:sz="0" w:space="0" w:color="auto"/>
            <w:left w:val="none" w:sz="0" w:space="0" w:color="auto"/>
            <w:bottom w:val="none" w:sz="0" w:space="0" w:color="auto"/>
            <w:right w:val="none" w:sz="0" w:space="0" w:color="auto"/>
          </w:divBdr>
          <w:divsChild>
            <w:div w:id="173146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5909">
      <w:bodyDiv w:val="1"/>
      <w:marLeft w:val="0"/>
      <w:marRight w:val="0"/>
      <w:marTop w:val="0"/>
      <w:marBottom w:val="0"/>
      <w:divBdr>
        <w:top w:val="none" w:sz="0" w:space="0" w:color="auto"/>
        <w:left w:val="none" w:sz="0" w:space="0" w:color="auto"/>
        <w:bottom w:val="none" w:sz="0" w:space="0" w:color="auto"/>
        <w:right w:val="none" w:sz="0" w:space="0" w:color="auto"/>
      </w:divBdr>
    </w:div>
    <w:div w:id="181868415">
      <w:bodyDiv w:val="1"/>
      <w:marLeft w:val="0"/>
      <w:marRight w:val="0"/>
      <w:marTop w:val="0"/>
      <w:marBottom w:val="0"/>
      <w:divBdr>
        <w:top w:val="none" w:sz="0" w:space="0" w:color="auto"/>
        <w:left w:val="none" w:sz="0" w:space="0" w:color="auto"/>
        <w:bottom w:val="none" w:sz="0" w:space="0" w:color="auto"/>
        <w:right w:val="none" w:sz="0" w:space="0" w:color="auto"/>
      </w:divBdr>
    </w:div>
    <w:div w:id="228200223">
      <w:bodyDiv w:val="1"/>
      <w:marLeft w:val="0"/>
      <w:marRight w:val="0"/>
      <w:marTop w:val="0"/>
      <w:marBottom w:val="0"/>
      <w:divBdr>
        <w:top w:val="none" w:sz="0" w:space="0" w:color="auto"/>
        <w:left w:val="none" w:sz="0" w:space="0" w:color="auto"/>
        <w:bottom w:val="none" w:sz="0" w:space="0" w:color="auto"/>
        <w:right w:val="none" w:sz="0" w:space="0" w:color="auto"/>
      </w:divBdr>
      <w:divsChild>
        <w:div w:id="825239735">
          <w:marLeft w:val="0"/>
          <w:marRight w:val="0"/>
          <w:marTop w:val="0"/>
          <w:marBottom w:val="0"/>
          <w:divBdr>
            <w:top w:val="none" w:sz="0" w:space="0" w:color="auto"/>
            <w:left w:val="none" w:sz="0" w:space="0" w:color="auto"/>
            <w:bottom w:val="none" w:sz="0" w:space="0" w:color="auto"/>
            <w:right w:val="none" w:sz="0" w:space="0" w:color="auto"/>
          </w:divBdr>
        </w:div>
      </w:divsChild>
    </w:div>
    <w:div w:id="295573746">
      <w:bodyDiv w:val="1"/>
      <w:marLeft w:val="0"/>
      <w:marRight w:val="0"/>
      <w:marTop w:val="0"/>
      <w:marBottom w:val="0"/>
      <w:divBdr>
        <w:top w:val="none" w:sz="0" w:space="0" w:color="auto"/>
        <w:left w:val="none" w:sz="0" w:space="0" w:color="auto"/>
        <w:bottom w:val="none" w:sz="0" w:space="0" w:color="auto"/>
        <w:right w:val="none" w:sz="0" w:space="0" w:color="auto"/>
      </w:divBdr>
      <w:divsChild>
        <w:div w:id="1567951688">
          <w:marLeft w:val="0"/>
          <w:marRight w:val="0"/>
          <w:marTop w:val="0"/>
          <w:marBottom w:val="0"/>
          <w:divBdr>
            <w:top w:val="none" w:sz="0" w:space="0" w:color="auto"/>
            <w:left w:val="none" w:sz="0" w:space="0" w:color="auto"/>
            <w:bottom w:val="none" w:sz="0" w:space="0" w:color="auto"/>
            <w:right w:val="none" w:sz="0" w:space="0" w:color="auto"/>
          </w:divBdr>
        </w:div>
        <w:div w:id="1519194003">
          <w:marLeft w:val="0"/>
          <w:marRight w:val="0"/>
          <w:marTop w:val="0"/>
          <w:marBottom w:val="0"/>
          <w:divBdr>
            <w:top w:val="none" w:sz="0" w:space="0" w:color="auto"/>
            <w:left w:val="none" w:sz="0" w:space="0" w:color="auto"/>
            <w:bottom w:val="none" w:sz="0" w:space="0" w:color="auto"/>
            <w:right w:val="none" w:sz="0" w:space="0" w:color="auto"/>
          </w:divBdr>
        </w:div>
      </w:divsChild>
    </w:div>
    <w:div w:id="316686027">
      <w:bodyDiv w:val="1"/>
      <w:marLeft w:val="0"/>
      <w:marRight w:val="0"/>
      <w:marTop w:val="0"/>
      <w:marBottom w:val="0"/>
      <w:divBdr>
        <w:top w:val="none" w:sz="0" w:space="0" w:color="auto"/>
        <w:left w:val="none" w:sz="0" w:space="0" w:color="auto"/>
        <w:bottom w:val="none" w:sz="0" w:space="0" w:color="auto"/>
        <w:right w:val="none" w:sz="0" w:space="0" w:color="auto"/>
      </w:divBdr>
    </w:div>
    <w:div w:id="338242211">
      <w:bodyDiv w:val="1"/>
      <w:marLeft w:val="0"/>
      <w:marRight w:val="0"/>
      <w:marTop w:val="0"/>
      <w:marBottom w:val="0"/>
      <w:divBdr>
        <w:top w:val="none" w:sz="0" w:space="0" w:color="auto"/>
        <w:left w:val="none" w:sz="0" w:space="0" w:color="auto"/>
        <w:bottom w:val="none" w:sz="0" w:space="0" w:color="auto"/>
        <w:right w:val="none" w:sz="0" w:space="0" w:color="auto"/>
      </w:divBdr>
    </w:div>
    <w:div w:id="358744103">
      <w:bodyDiv w:val="1"/>
      <w:marLeft w:val="0"/>
      <w:marRight w:val="0"/>
      <w:marTop w:val="0"/>
      <w:marBottom w:val="0"/>
      <w:divBdr>
        <w:top w:val="none" w:sz="0" w:space="0" w:color="auto"/>
        <w:left w:val="none" w:sz="0" w:space="0" w:color="auto"/>
        <w:bottom w:val="none" w:sz="0" w:space="0" w:color="auto"/>
        <w:right w:val="none" w:sz="0" w:space="0" w:color="auto"/>
      </w:divBdr>
    </w:div>
    <w:div w:id="385222024">
      <w:bodyDiv w:val="1"/>
      <w:marLeft w:val="0"/>
      <w:marRight w:val="0"/>
      <w:marTop w:val="0"/>
      <w:marBottom w:val="0"/>
      <w:divBdr>
        <w:top w:val="none" w:sz="0" w:space="0" w:color="auto"/>
        <w:left w:val="none" w:sz="0" w:space="0" w:color="auto"/>
        <w:bottom w:val="none" w:sz="0" w:space="0" w:color="auto"/>
        <w:right w:val="none" w:sz="0" w:space="0" w:color="auto"/>
      </w:divBdr>
    </w:div>
    <w:div w:id="402795817">
      <w:bodyDiv w:val="1"/>
      <w:marLeft w:val="0"/>
      <w:marRight w:val="0"/>
      <w:marTop w:val="0"/>
      <w:marBottom w:val="0"/>
      <w:divBdr>
        <w:top w:val="none" w:sz="0" w:space="0" w:color="auto"/>
        <w:left w:val="none" w:sz="0" w:space="0" w:color="auto"/>
        <w:bottom w:val="none" w:sz="0" w:space="0" w:color="auto"/>
        <w:right w:val="none" w:sz="0" w:space="0" w:color="auto"/>
      </w:divBdr>
    </w:div>
    <w:div w:id="462427714">
      <w:bodyDiv w:val="1"/>
      <w:marLeft w:val="0"/>
      <w:marRight w:val="0"/>
      <w:marTop w:val="0"/>
      <w:marBottom w:val="0"/>
      <w:divBdr>
        <w:top w:val="none" w:sz="0" w:space="0" w:color="auto"/>
        <w:left w:val="none" w:sz="0" w:space="0" w:color="auto"/>
        <w:bottom w:val="none" w:sz="0" w:space="0" w:color="auto"/>
        <w:right w:val="none" w:sz="0" w:space="0" w:color="auto"/>
      </w:divBdr>
    </w:div>
    <w:div w:id="601110639">
      <w:bodyDiv w:val="1"/>
      <w:marLeft w:val="0"/>
      <w:marRight w:val="0"/>
      <w:marTop w:val="0"/>
      <w:marBottom w:val="0"/>
      <w:divBdr>
        <w:top w:val="none" w:sz="0" w:space="0" w:color="auto"/>
        <w:left w:val="none" w:sz="0" w:space="0" w:color="auto"/>
        <w:bottom w:val="none" w:sz="0" w:space="0" w:color="auto"/>
        <w:right w:val="none" w:sz="0" w:space="0" w:color="auto"/>
      </w:divBdr>
    </w:div>
    <w:div w:id="645816005">
      <w:bodyDiv w:val="1"/>
      <w:marLeft w:val="0"/>
      <w:marRight w:val="0"/>
      <w:marTop w:val="0"/>
      <w:marBottom w:val="0"/>
      <w:divBdr>
        <w:top w:val="none" w:sz="0" w:space="0" w:color="auto"/>
        <w:left w:val="none" w:sz="0" w:space="0" w:color="auto"/>
        <w:bottom w:val="none" w:sz="0" w:space="0" w:color="auto"/>
        <w:right w:val="none" w:sz="0" w:space="0" w:color="auto"/>
      </w:divBdr>
      <w:divsChild>
        <w:div w:id="195390332">
          <w:marLeft w:val="0"/>
          <w:marRight w:val="0"/>
          <w:marTop w:val="0"/>
          <w:marBottom w:val="0"/>
          <w:divBdr>
            <w:top w:val="none" w:sz="0" w:space="0" w:color="auto"/>
            <w:left w:val="none" w:sz="0" w:space="0" w:color="auto"/>
            <w:bottom w:val="single" w:sz="12" w:space="0" w:color="DBDBDB"/>
            <w:right w:val="none" w:sz="0" w:space="0" w:color="auto"/>
          </w:divBdr>
        </w:div>
        <w:div w:id="713697194">
          <w:marLeft w:val="0"/>
          <w:marRight w:val="0"/>
          <w:marTop w:val="600"/>
          <w:marBottom w:val="0"/>
          <w:divBdr>
            <w:top w:val="none" w:sz="0" w:space="0" w:color="auto"/>
            <w:left w:val="none" w:sz="0" w:space="0" w:color="auto"/>
            <w:bottom w:val="none" w:sz="0" w:space="0" w:color="auto"/>
            <w:right w:val="none" w:sz="0" w:space="0" w:color="auto"/>
          </w:divBdr>
        </w:div>
      </w:divsChild>
    </w:div>
    <w:div w:id="776682729">
      <w:bodyDiv w:val="1"/>
      <w:marLeft w:val="0"/>
      <w:marRight w:val="0"/>
      <w:marTop w:val="0"/>
      <w:marBottom w:val="0"/>
      <w:divBdr>
        <w:top w:val="none" w:sz="0" w:space="0" w:color="auto"/>
        <w:left w:val="none" w:sz="0" w:space="0" w:color="auto"/>
        <w:bottom w:val="none" w:sz="0" w:space="0" w:color="auto"/>
        <w:right w:val="none" w:sz="0" w:space="0" w:color="auto"/>
      </w:divBdr>
      <w:divsChild>
        <w:div w:id="636450698">
          <w:marLeft w:val="0"/>
          <w:marRight w:val="0"/>
          <w:marTop w:val="0"/>
          <w:marBottom w:val="0"/>
          <w:divBdr>
            <w:top w:val="none" w:sz="0" w:space="0" w:color="auto"/>
            <w:left w:val="none" w:sz="0" w:space="0" w:color="auto"/>
            <w:bottom w:val="single" w:sz="12" w:space="0" w:color="DBDBDB"/>
            <w:right w:val="none" w:sz="0" w:space="0" w:color="auto"/>
          </w:divBdr>
        </w:div>
        <w:div w:id="306933532">
          <w:marLeft w:val="0"/>
          <w:marRight w:val="0"/>
          <w:marTop w:val="600"/>
          <w:marBottom w:val="0"/>
          <w:divBdr>
            <w:top w:val="none" w:sz="0" w:space="0" w:color="auto"/>
            <w:left w:val="none" w:sz="0" w:space="0" w:color="auto"/>
            <w:bottom w:val="none" w:sz="0" w:space="0" w:color="auto"/>
            <w:right w:val="none" w:sz="0" w:space="0" w:color="auto"/>
          </w:divBdr>
        </w:div>
      </w:divsChild>
    </w:div>
    <w:div w:id="869419325">
      <w:bodyDiv w:val="1"/>
      <w:marLeft w:val="0"/>
      <w:marRight w:val="0"/>
      <w:marTop w:val="0"/>
      <w:marBottom w:val="0"/>
      <w:divBdr>
        <w:top w:val="none" w:sz="0" w:space="0" w:color="auto"/>
        <w:left w:val="none" w:sz="0" w:space="0" w:color="auto"/>
        <w:bottom w:val="none" w:sz="0" w:space="0" w:color="auto"/>
        <w:right w:val="none" w:sz="0" w:space="0" w:color="auto"/>
      </w:divBdr>
    </w:div>
    <w:div w:id="929659670">
      <w:bodyDiv w:val="1"/>
      <w:marLeft w:val="0"/>
      <w:marRight w:val="0"/>
      <w:marTop w:val="0"/>
      <w:marBottom w:val="0"/>
      <w:divBdr>
        <w:top w:val="none" w:sz="0" w:space="0" w:color="auto"/>
        <w:left w:val="none" w:sz="0" w:space="0" w:color="auto"/>
        <w:bottom w:val="none" w:sz="0" w:space="0" w:color="auto"/>
        <w:right w:val="none" w:sz="0" w:space="0" w:color="auto"/>
      </w:divBdr>
    </w:div>
    <w:div w:id="969164625">
      <w:bodyDiv w:val="1"/>
      <w:marLeft w:val="0"/>
      <w:marRight w:val="0"/>
      <w:marTop w:val="0"/>
      <w:marBottom w:val="0"/>
      <w:divBdr>
        <w:top w:val="none" w:sz="0" w:space="0" w:color="auto"/>
        <w:left w:val="none" w:sz="0" w:space="0" w:color="auto"/>
        <w:bottom w:val="none" w:sz="0" w:space="0" w:color="auto"/>
        <w:right w:val="none" w:sz="0" w:space="0" w:color="auto"/>
      </w:divBdr>
    </w:div>
    <w:div w:id="969282098">
      <w:bodyDiv w:val="1"/>
      <w:marLeft w:val="0"/>
      <w:marRight w:val="0"/>
      <w:marTop w:val="0"/>
      <w:marBottom w:val="0"/>
      <w:divBdr>
        <w:top w:val="none" w:sz="0" w:space="0" w:color="auto"/>
        <w:left w:val="none" w:sz="0" w:space="0" w:color="auto"/>
        <w:bottom w:val="none" w:sz="0" w:space="0" w:color="auto"/>
        <w:right w:val="none" w:sz="0" w:space="0" w:color="auto"/>
      </w:divBdr>
    </w:div>
    <w:div w:id="1102917325">
      <w:bodyDiv w:val="1"/>
      <w:marLeft w:val="0"/>
      <w:marRight w:val="0"/>
      <w:marTop w:val="0"/>
      <w:marBottom w:val="0"/>
      <w:divBdr>
        <w:top w:val="none" w:sz="0" w:space="0" w:color="auto"/>
        <w:left w:val="none" w:sz="0" w:space="0" w:color="auto"/>
        <w:bottom w:val="none" w:sz="0" w:space="0" w:color="auto"/>
        <w:right w:val="none" w:sz="0" w:space="0" w:color="auto"/>
      </w:divBdr>
    </w:div>
    <w:div w:id="1129519951">
      <w:bodyDiv w:val="1"/>
      <w:marLeft w:val="0"/>
      <w:marRight w:val="0"/>
      <w:marTop w:val="0"/>
      <w:marBottom w:val="0"/>
      <w:divBdr>
        <w:top w:val="none" w:sz="0" w:space="0" w:color="auto"/>
        <w:left w:val="none" w:sz="0" w:space="0" w:color="auto"/>
        <w:bottom w:val="none" w:sz="0" w:space="0" w:color="auto"/>
        <w:right w:val="none" w:sz="0" w:space="0" w:color="auto"/>
      </w:divBdr>
      <w:divsChild>
        <w:div w:id="2090885115">
          <w:marLeft w:val="0"/>
          <w:marRight w:val="0"/>
          <w:marTop w:val="0"/>
          <w:marBottom w:val="900"/>
          <w:divBdr>
            <w:top w:val="none" w:sz="0" w:space="0" w:color="auto"/>
            <w:left w:val="none" w:sz="0" w:space="0" w:color="auto"/>
            <w:bottom w:val="none" w:sz="0" w:space="0" w:color="auto"/>
            <w:right w:val="none" w:sz="0" w:space="0" w:color="auto"/>
          </w:divBdr>
        </w:div>
      </w:divsChild>
    </w:div>
    <w:div w:id="1138381266">
      <w:bodyDiv w:val="1"/>
      <w:marLeft w:val="0"/>
      <w:marRight w:val="0"/>
      <w:marTop w:val="0"/>
      <w:marBottom w:val="0"/>
      <w:divBdr>
        <w:top w:val="none" w:sz="0" w:space="0" w:color="auto"/>
        <w:left w:val="none" w:sz="0" w:space="0" w:color="auto"/>
        <w:bottom w:val="none" w:sz="0" w:space="0" w:color="auto"/>
        <w:right w:val="none" w:sz="0" w:space="0" w:color="auto"/>
      </w:divBdr>
    </w:div>
    <w:div w:id="1159733038">
      <w:bodyDiv w:val="1"/>
      <w:marLeft w:val="0"/>
      <w:marRight w:val="0"/>
      <w:marTop w:val="0"/>
      <w:marBottom w:val="0"/>
      <w:divBdr>
        <w:top w:val="none" w:sz="0" w:space="0" w:color="auto"/>
        <w:left w:val="none" w:sz="0" w:space="0" w:color="auto"/>
        <w:bottom w:val="none" w:sz="0" w:space="0" w:color="auto"/>
        <w:right w:val="none" w:sz="0" w:space="0" w:color="auto"/>
      </w:divBdr>
      <w:divsChild>
        <w:div w:id="1547793057">
          <w:marLeft w:val="0"/>
          <w:marRight w:val="0"/>
          <w:marTop w:val="0"/>
          <w:marBottom w:val="750"/>
          <w:divBdr>
            <w:top w:val="none" w:sz="0" w:space="0" w:color="auto"/>
            <w:left w:val="none" w:sz="0" w:space="0" w:color="auto"/>
            <w:bottom w:val="none" w:sz="0" w:space="0" w:color="auto"/>
            <w:right w:val="none" w:sz="0" w:space="0" w:color="auto"/>
          </w:divBdr>
          <w:divsChild>
            <w:div w:id="1886258075">
              <w:marLeft w:val="0"/>
              <w:marRight w:val="0"/>
              <w:marTop w:val="0"/>
              <w:marBottom w:val="0"/>
              <w:divBdr>
                <w:top w:val="none" w:sz="0" w:space="0" w:color="auto"/>
                <w:left w:val="none" w:sz="0" w:space="0" w:color="auto"/>
                <w:bottom w:val="none" w:sz="0" w:space="0" w:color="auto"/>
                <w:right w:val="none" w:sz="0" w:space="0" w:color="auto"/>
              </w:divBdr>
              <w:divsChild>
                <w:div w:id="1388147259">
                  <w:marLeft w:val="0"/>
                  <w:marRight w:val="0"/>
                  <w:marTop w:val="0"/>
                  <w:marBottom w:val="0"/>
                  <w:divBdr>
                    <w:top w:val="none" w:sz="0" w:space="0" w:color="auto"/>
                    <w:left w:val="none" w:sz="0" w:space="0" w:color="auto"/>
                    <w:bottom w:val="none" w:sz="0" w:space="0" w:color="auto"/>
                    <w:right w:val="none" w:sz="0" w:space="0" w:color="auto"/>
                  </w:divBdr>
                  <w:divsChild>
                    <w:div w:id="747196330">
                      <w:marLeft w:val="0"/>
                      <w:marRight w:val="0"/>
                      <w:marTop w:val="0"/>
                      <w:marBottom w:val="0"/>
                      <w:divBdr>
                        <w:top w:val="none" w:sz="0" w:space="0" w:color="auto"/>
                        <w:left w:val="none" w:sz="0" w:space="0" w:color="auto"/>
                        <w:bottom w:val="none" w:sz="0" w:space="0" w:color="auto"/>
                        <w:right w:val="none" w:sz="0" w:space="0" w:color="auto"/>
                      </w:divBdr>
                      <w:divsChild>
                        <w:div w:id="1756779594">
                          <w:marLeft w:val="0"/>
                          <w:marRight w:val="0"/>
                          <w:marTop w:val="0"/>
                          <w:marBottom w:val="0"/>
                          <w:divBdr>
                            <w:top w:val="none" w:sz="0" w:space="0" w:color="auto"/>
                            <w:left w:val="none" w:sz="0" w:space="0" w:color="auto"/>
                            <w:bottom w:val="none" w:sz="0" w:space="0" w:color="auto"/>
                            <w:right w:val="none" w:sz="0" w:space="0" w:color="auto"/>
                          </w:divBdr>
                          <w:divsChild>
                            <w:div w:id="1322928950">
                              <w:marLeft w:val="0"/>
                              <w:marRight w:val="0"/>
                              <w:marTop w:val="0"/>
                              <w:marBottom w:val="0"/>
                              <w:divBdr>
                                <w:top w:val="none" w:sz="0" w:space="0" w:color="auto"/>
                                <w:left w:val="none" w:sz="0" w:space="0" w:color="auto"/>
                                <w:bottom w:val="none" w:sz="0" w:space="0" w:color="auto"/>
                                <w:right w:val="none" w:sz="0" w:space="0" w:color="auto"/>
                              </w:divBdr>
                              <w:divsChild>
                                <w:div w:id="1087270772">
                                  <w:marLeft w:val="0"/>
                                  <w:marRight w:val="0"/>
                                  <w:marTop w:val="0"/>
                                  <w:marBottom w:val="0"/>
                                  <w:divBdr>
                                    <w:top w:val="none" w:sz="0" w:space="0" w:color="auto"/>
                                    <w:left w:val="none" w:sz="0" w:space="0" w:color="auto"/>
                                    <w:bottom w:val="none" w:sz="0" w:space="0" w:color="auto"/>
                                    <w:right w:val="none" w:sz="0" w:space="0" w:color="auto"/>
                                  </w:divBdr>
                                  <w:divsChild>
                                    <w:div w:id="208078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953816">
      <w:bodyDiv w:val="1"/>
      <w:marLeft w:val="0"/>
      <w:marRight w:val="0"/>
      <w:marTop w:val="0"/>
      <w:marBottom w:val="0"/>
      <w:divBdr>
        <w:top w:val="none" w:sz="0" w:space="0" w:color="auto"/>
        <w:left w:val="none" w:sz="0" w:space="0" w:color="auto"/>
        <w:bottom w:val="none" w:sz="0" w:space="0" w:color="auto"/>
        <w:right w:val="none" w:sz="0" w:space="0" w:color="auto"/>
      </w:divBdr>
    </w:div>
    <w:div w:id="1262951475">
      <w:bodyDiv w:val="1"/>
      <w:marLeft w:val="0"/>
      <w:marRight w:val="0"/>
      <w:marTop w:val="0"/>
      <w:marBottom w:val="0"/>
      <w:divBdr>
        <w:top w:val="none" w:sz="0" w:space="0" w:color="auto"/>
        <w:left w:val="none" w:sz="0" w:space="0" w:color="auto"/>
        <w:bottom w:val="none" w:sz="0" w:space="0" w:color="auto"/>
        <w:right w:val="none" w:sz="0" w:space="0" w:color="auto"/>
      </w:divBdr>
    </w:div>
    <w:div w:id="1290012390">
      <w:bodyDiv w:val="1"/>
      <w:marLeft w:val="0"/>
      <w:marRight w:val="0"/>
      <w:marTop w:val="0"/>
      <w:marBottom w:val="0"/>
      <w:divBdr>
        <w:top w:val="none" w:sz="0" w:space="0" w:color="auto"/>
        <w:left w:val="none" w:sz="0" w:space="0" w:color="auto"/>
        <w:bottom w:val="none" w:sz="0" w:space="0" w:color="auto"/>
        <w:right w:val="none" w:sz="0" w:space="0" w:color="auto"/>
      </w:divBdr>
      <w:divsChild>
        <w:div w:id="1366515271">
          <w:marLeft w:val="0"/>
          <w:marRight w:val="0"/>
          <w:marTop w:val="100"/>
          <w:marBottom w:val="100"/>
          <w:divBdr>
            <w:top w:val="none" w:sz="0" w:space="0" w:color="auto"/>
            <w:left w:val="none" w:sz="0" w:space="0" w:color="auto"/>
            <w:bottom w:val="none" w:sz="0" w:space="0" w:color="auto"/>
            <w:right w:val="none" w:sz="0" w:space="0" w:color="auto"/>
          </w:divBdr>
          <w:divsChild>
            <w:div w:id="1081371297">
              <w:marLeft w:val="0"/>
              <w:marRight w:val="0"/>
              <w:marTop w:val="0"/>
              <w:marBottom w:val="150"/>
              <w:divBdr>
                <w:top w:val="none" w:sz="0" w:space="0" w:color="auto"/>
                <w:left w:val="none" w:sz="0" w:space="0" w:color="auto"/>
                <w:bottom w:val="none" w:sz="0" w:space="0" w:color="auto"/>
                <w:right w:val="none" w:sz="0" w:space="0" w:color="auto"/>
              </w:divBdr>
              <w:divsChild>
                <w:div w:id="1220245644">
                  <w:marLeft w:val="0"/>
                  <w:marRight w:val="0"/>
                  <w:marTop w:val="0"/>
                  <w:marBottom w:val="0"/>
                  <w:divBdr>
                    <w:top w:val="none" w:sz="0" w:space="0" w:color="auto"/>
                    <w:left w:val="none" w:sz="0" w:space="0" w:color="auto"/>
                    <w:bottom w:val="none" w:sz="0" w:space="0" w:color="auto"/>
                    <w:right w:val="none" w:sz="0" w:space="0" w:color="auto"/>
                  </w:divBdr>
                  <w:divsChild>
                    <w:div w:id="2138258952">
                      <w:marLeft w:val="0"/>
                      <w:marRight w:val="0"/>
                      <w:marTop w:val="0"/>
                      <w:marBottom w:val="0"/>
                      <w:divBdr>
                        <w:top w:val="none" w:sz="0" w:space="0" w:color="auto"/>
                        <w:left w:val="none" w:sz="0" w:space="0" w:color="auto"/>
                        <w:bottom w:val="none" w:sz="0" w:space="0" w:color="auto"/>
                        <w:right w:val="none" w:sz="0" w:space="0" w:color="auto"/>
                      </w:divBdr>
                      <w:divsChild>
                        <w:div w:id="1374764627">
                          <w:marLeft w:val="0"/>
                          <w:marRight w:val="0"/>
                          <w:marTop w:val="0"/>
                          <w:marBottom w:val="525"/>
                          <w:divBdr>
                            <w:top w:val="none" w:sz="0" w:space="0" w:color="auto"/>
                            <w:left w:val="none" w:sz="0" w:space="0" w:color="auto"/>
                            <w:bottom w:val="single" w:sz="6" w:space="15" w:color="CCCCCC"/>
                            <w:right w:val="none" w:sz="0" w:space="0" w:color="auto"/>
                          </w:divBdr>
                          <w:divsChild>
                            <w:div w:id="1354309516">
                              <w:marLeft w:val="150"/>
                              <w:marRight w:val="0"/>
                              <w:marTop w:val="0"/>
                              <w:marBottom w:val="0"/>
                              <w:divBdr>
                                <w:top w:val="none" w:sz="0" w:space="0" w:color="auto"/>
                                <w:left w:val="none" w:sz="0" w:space="0" w:color="auto"/>
                                <w:bottom w:val="none" w:sz="0" w:space="0" w:color="auto"/>
                                <w:right w:val="none" w:sz="0" w:space="0" w:color="auto"/>
                              </w:divBdr>
                              <w:divsChild>
                                <w:div w:id="17807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535281">
                          <w:marLeft w:val="0"/>
                          <w:marRight w:val="0"/>
                          <w:marTop w:val="0"/>
                          <w:marBottom w:val="0"/>
                          <w:divBdr>
                            <w:top w:val="none" w:sz="0" w:space="0" w:color="auto"/>
                            <w:left w:val="none" w:sz="0" w:space="0" w:color="auto"/>
                            <w:bottom w:val="none" w:sz="0" w:space="0" w:color="auto"/>
                            <w:right w:val="none" w:sz="0" w:space="0" w:color="auto"/>
                          </w:divBdr>
                          <w:divsChild>
                            <w:div w:id="668364305">
                              <w:marLeft w:val="0"/>
                              <w:marRight w:val="0"/>
                              <w:marTop w:val="0"/>
                              <w:marBottom w:val="0"/>
                              <w:divBdr>
                                <w:top w:val="none" w:sz="0" w:space="0" w:color="auto"/>
                                <w:left w:val="none" w:sz="0" w:space="0" w:color="auto"/>
                                <w:bottom w:val="none" w:sz="0" w:space="0" w:color="auto"/>
                                <w:right w:val="none" w:sz="0" w:space="0" w:color="auto"/>
                              </w:divBdr>
                              <w:divsChild>
                                <w:div w:id="8022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56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775994">
      <w:bodyDiv w:val="1"/>
      <w:marLeft w:val="0"/>
      <w:marRight w:val="0"/>
      <w:marTop w:val="0"/>
      <w:marBottom w:val="0"/>
      <w:divBdr>
        <w:top w:val="none" w:sz="0" w:space="0" w:color="auto"/>
        <w:left w:val="none" w:sz="0" w:space="0" w:color="auto"/>
        <w:bottom w:val="none" w:sz="0" w:space="0" w:color="auto"/>
        <w:right w:val="none" w:sz="0" w:space="0" w:color="auto"/>
      </w:divBdr>
    </w:div>
    <w:div w:id="1430660022">
      <w:bodyDiv w:val="1"/>
      <w:marLeft w:val="0"/>
      <w:marRight w:val="0"/>
      <w:marTop w:val="0"/>
      <w:marBottom w:val="0"/>
      <w:divBdr>
        <w:top w:val="none" w:sz="0" w:space="0" w:color="auto"/>
        <w:left w:val="none" w:sz="0" w:space="0" w:color="auto"/>
        <w:bottom w:val="none" w:sz="0" w:space="0" w:color="auto"/>
        <w:right w:val="none" w:sz="0" w:space="0" w:color="auto"/>
      </w:divBdr>
      <w:divsChild>
        <w:div w:id="656570142">
          <w:marLeft w:val="0"/>
          <w:marRight w:val="0"/>
          <w:marTop w:val="0"/>
          <w:marBottom w:val="0"/>
          <w:divBdr>
            <w:top w:val="none" w:sz="0" w:space="0" w:color="auto"/>
            <w:left w:val="none" w:sz="0" w:space="0" w:color="auto"/>
            <w:bottom w:val="none" w:sz="0" w:space="0" w:color="auto"/>
            <w:right w:val="none" w:sz="0" w:space="0" w:color="auto"/>
          </w:divBdr>
          <w:divsChild>
            <w:div w:id="1762674924">
              <w:marLeft w:val="0"/>
              <w:marRight w:val="0"/>
              <w:marTop w:val="0"/>
              <w:marBottom w:val="0"/>
              <w:divBdr>
                <w:top w:val="none" w:sz="0" w:space="0" w:color="auto"/>
                <w:left w:val="none" w:sz="0" w:space="0" w:color="auto"/>
                <w:bottom w:val="none" w:sz="0" w:space="0" w:color="auto"/>
                <w:right w:val="none" w:sz="0" w:space="0" w:color="auto"/>
              </w:divBdr>
              <w:divsChild>
                <w:div w:id="893388022">
                  <w:marLeft w:val="0"/>
                  <w:marRight w:val="0"/>
                  <w:marTop w:val="0"/>
                  <w:marBottom w:val="0"/>
                  <w:divBdr>
                    <w:top w:val="none" w:sz="0" w:space="0" w:color="auto"/>
                    <w:left w:val="none" w:sz="0" w:space="0" w:color="auto"/>
                    <w:bottom w:val="none" w:sz="0" w:space="0" w:color="auto"/>
                    <w:right w:val="none" w:sz="0" w:space="0" w:color="auto"/>
                  </w:divBdr>
                  <w:divsChild>
                    <w:div w:id="1024402042">
                      <w:marLeft w:val="0"/>
                      <w:marRight w:val="0"/>
                      <w:marTop w:val="0"/>
                      <w:marBottom w:val="0"/>
                      <w:divBdr>
                        <w:top w:val="none" w:sz="0" w:space="0" w:color="auto"/>
                        <w:left w:val="none" w:sz="0" w:space="0" w:color="auto"/>
                        <w:bottom w:val="none" w:sz="0" w:space="0" w:color="auto"/>
                        <w:right w:val="none" w:sz="0" w:space="0" w:color="auto"/>
                      </w:divBdr>
                      <w:divsChild>
                        <w:div w:id="480850068">
                          <w:marLeft w:val="0"/>
                          <w:marRight w:val="0"/>
                          <w:marTop w:val="0"/>
                          <w:marBottom w:val="0"/>
                          <w:divBdr>
                            <w:top w:val="single" w:sz="12" w:space="0" w:color="4974C4"/>
                            <w:left w:val="single" w:sz="6" w:space="0" w:color="F1F1F1"/>
                            <w:bottom w:val="single" w:sz="6" w:space="0" w:color="F1F1F1"/>
                            <w:right w:val="single" w:sz="6" w:space="0" w:color="F1F1F1"/>
                          </w:divBdr>
                          <w:divsChild>
                            <w:div w:id="463471660">
                              <w:marLeft w:val="0"/>
                              <w:marRight w:val="0"/>
                              <w:marTop w:val="0"/>
                              <w:marBottom w:val="0"/>
                              <w:divBdr>
                                <w:top w:val="none" w:sz="0" w:space="0" w:color="auto"/>
                                <w:left w:val="none" w:sz="0" w:space="0" w:color="auto"/>
                                <w:bottom w:val="none" w:sz="0" w:space="0" w:color="auto"/>
                                <w:right w:val="none" w:sz="0" w:space="0" w:color="auto"/>
                              </w:divBdr>
                              <w:divsChild>
                                <w:div w:id="1673334876">
                                  <w:marLeft w:val="0"/>
                                  <w:marRight w:val="0"/>
                                  <w:marTop w:val="0"/>
                                  <w:marBottom w:val="0"/>
                                  <w:divBdr>
                                    <w:top w:val="none" w:sz="0" w:space="0" w:color="auto"/>
                                    <w:left w:val="none" w:sz="0" w:space="0" w:color="auto"/>
                                    <w:bottom w:val="none" w:sz="0" w:space="0" w:color="auto"/>
                                    <w:right w:val="none" w:sz="0" w:space="0" w:color="auto"/>
                                  </w:divBdr>
                                  <w:divsChild>
                                    <w:div w:id="1345784779">
                                      <w:marLeft w:val="0"/>
                                      <w:marRight w:val="0"/>
                                      <w:marTop w:val="0"/>
                                      <w:marBottom w:val="0"/>
                                      <w:divBdr>
                                        <w:top w:val="none" w:sz="0" w:space="0" w:color="auto"/>
                                        <w:left w:val="none" w:sz="0" w:space="0" w:color="auto"/>
                                        <w:bottom w:val="none" w:sz="0" w:space="0" w:color="auto"/>
                                        <w:right w:val="none" w:sz="0" w:space="0" w:color="auto"/>
                                      </w:divBdr>
                                      <w:divsChild>
                                        <w:div w:id="16584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784802">
      <w:bodyDiv w:val="1"/>
      <w:marLeft w:val="0"/>
      <w:marRight w:val="0"/>
      <w:marTop w:val="0"/>
      <w:marBottom w:val="0"/>
      <w:divBdr>
        <w:top w:val="none" w:sz="0" w:space="0" w:color="auto"/>
        <w:left w:val="none" w:sz="0" w:space="0" w:color="auto"/>
        <w:bottom w:val="none" w:sz="0" w:space="0" w:color="auto"/>
        <w:right w:val="none" w:sz="0" w:space="0" w:color="auto"/>
      </w:divBdr>
    </w:div>
    <w:div w:id="1473138549">
      <w:bodyDiv w:val="1"/>
      <w:marLeft w:val="0"/>
      <w:marRight w:val="0"/>
      <w:marTop w:val="0"/>
      <w:marBottom w:val="0"/>
      <w:divBdr>
        <w:top w:val="none" w:sz="0" w:space="0" w:color="auto"/>
        <w:left w:val="none" w:sz="0" w:space="0" w:color="auto"/>
        <w:bottom w:val="none" w:sz="0" w:space="0" w:color="auto"/>
        <w:right w:val="none" w:sz="0" w:space="0" w:color="auto"/>
      </w:divBdr>
    </w:div>
    <w:div w:id="1473520283">
      <w:bodyDiv w:val="1"/>
      <w:marLeft w:val="0"/>
      <w:marRight w:val="0"/>
      <w:marTop w:val="0"/>
      <w:marBottom w:val="0"/>
      <w:divBdr>
        <w:top w:val="none" w:sz="0" w:space="0" w:color="auto"/>
        <w:left w:val="none" w:sz="0" w:space="0" w:color="auto"/>
        <w:bottom w:val="none" w:sz="0" w:space="0" w:color="auto"/>
        <w:right w:val="none" w:sz="0" w:space="0" w:color="auto"/>
      </w:divBdr>
    </w:div>
    <w:div w:id="1606158894">
      <w:bodyDiv w:val="1"/>
      <w:marLeft w:val="0"/>
      <w:marRight w:val="0"/>
      <w:marTop w:val="0"/>
      <w:marBottom w:val="0"/>
      <w:divBdr>
        <w:top w:val="none" w:sz="0" w:space="0" w:color="auto"/>
        <w:left w:val="none" w:sz="0" w:space="0" w:color="auto"/>
        <w:bottom w:val="none" w:sz="0" w:space="0" w:color="auto"/>
        <w:right w:val="none" w:sz="0" w:space="0" w:color="auto"/>
      </w:divBdr>
    </w:div>
    <w:div w:id="1612660727">
      <w:bodyDiv w:val="1"/>
      <w:marLeft w:val="0"/>
      <w:marRight w:val="0"/>
      <w:marTop w:val="0"/>
      <w:marBottom w:val="0"/>
      <w:divBdr>
        <w:top w:val="none" w:sz="0" w:space="0" w:color="auto"/>
        <w:left w:val="none" w:sz="0" w:space="0" w:color="auto"/>
        <w:bottom w:val="none" w:sz="0" w:space="0" w:color="auto"/>
        <w:right w:val="none" w:sz="0" w:space="0" w:color="auto"/>
      </w:divBdr>
      <w:divsChild>
        <w:div w:id="835462295">
          <w:marLeft w:val="0"/>
          <w:marRight w:val="0"/>
          <w:marTop w:val="0"/>
          <w:marBottom w:val="0"/>
          <w:divBdr>
            <w:top w:val="none" w:sz="0" w:space="0" w:color="auto"/>
            <w:left w:val="none" w:sz="0" w:space="0" w:color="auto"/>
            <w:bottom w:val="none" w:sz="0" w:space="0" w:color="auto"/>
            <w:right w:val="none" w:sz="0" w:space="0" w:color="auto"/>
          </w:divBdr>
        </w:div>
        <w:div w:id="632560891">
          <w:marLeft w:val="0"/>
          <w:marRight w:val="0"/>
          <w:marTop w:val="450"/>
          <w:marBottom w:val="300"/>
          <w:divBdr>
            <w:top w:val="none" w:sz="0" w:space="0" w:color="auto"/>
            <w:left w:val="none" w:sz="0" w:space="0" w:color="auto"/>
            <w:bottom w:val="none" w:sz="0" w:space="0" w:color="auto"/>
            <w:right w:val="none" w:sz="0" w:space="0" w:color="auto"/>
          </w:divBdr>
          <w:divsChild>
            <w:div w:id="124534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281469">
      <w:bodyDiv w:val="1"/>
      <w:marLeft w:val="0"/>
      <w:marRight w:val="0"/>
      <w:marTop w:val="0"/>
      <w:marBottom w:val="0"/>
      <w:divBdr>
        <w:top w:val="none" w:sz="0" w:space="0" w:color="auto"/>
        <w:left w:val="none" w:sz="0" w:space="0" w:color="auto"/>
        <w:bottom w:val="none" w:sz="0" w:space="0" w:color="auto"/>
        <w:right w:val="none" w:sz="0" w:space="0" w:color="auto"/>
      </w:divBdr>
    </w:div>
    <w:div w:id="1649507380">
      <w:bodyDiv w:val="1"/>
      <w:marLeft w:val="0"/>
      <w:marRight w:val="0"/>
      <w:marTop w:val="0"/>
      <w:marBottom w:val="0"/>
      <w:divBdr>
        <w:top w:val="none" w:sz="0" w:space="0" w:color="auto"/>
        <w:left w:val="none" w:sz="0" w:space="0" w:color="auto"/>
        <w:bottom w:val="none" w:sz="0" w:space="0" w:color="auto"/>
        <w:right w:val="none" w:sz="0" w:space="0" w:color="auto"/>
      </w:divBdr>
    </w:div>
    <w:div w:id="1685940993">
      <w:bodyDiv w:val="1"/>
      <w:marLeft w:val="0"/>
      <w:marRight w:val="0"/>
      <w:marTop w:val="0"/>
      <w:marBottom w:val="0"/>
      <w:divBdr>
        <w:top w:val="none" w:sz="0" w:space="0" w:color="auto"/>
        <w:left w:val="none" w:sz="0" w:space="0" w:color="auto"/>
        <w:bottom w:val="none" w:sz="0" w:space="0" w:color="auto"/>
        <w:right w:val="none" w:sz="0" w:space="0" w:color="auto"/>
      </w:divBdr>
      <w:divsChild>
        <w:div w:id="233903698">
          <w:marLeft w:val="0"/>
          <w:marRight w:val="0"/>
          <w:marTop w:val="0"/>
          <w:marBottom w:val="0"/>
          <w:divBdr>
            <w:top w:val="none" w:sz="0" w:space="0" w:color="auto"/>
            <w:left w:val="none" w:sz="0" w:space="0" w:color="auto"/>
            <w:bottom w:val="none" w:sz="0" w:space="0" w:color="auto"/>
            <w:right w:val="none" w:sz="0" w:space="0" w:color="auto"/>
          </w:divBdr>
          <w:divsChild>
            <w:div w:id="608243139">
              <w:marLeft w:val="0"/>
              <w:marRight w:val="0"/>
              <w:marTop w:val="300"/>
              <w:marBottom w:val="0"/>
              <w:divBdr>
                <w:top w:val="none" w:sz="0" w:space="0" w:color="auto"/>
                <w:left w:val="none" w:sz="0" w:space="0" w:color="auto"/>
                <w:bottom w:val="none" w:sz="0" w:space="0" w:color="auto"/>
                <w:right w:val="none" w:sz="0" w:space="0" w:color="auto"/>
              </w:divBdr>
              <w:divsChild>
                <w:div w:id="1268197586">
                  <w:marLeft w:val="0"/>
                  <w:marRight w:val="0"/>
                  <w:marTop w:val="0"/>
                  <w:marBottom w:val="0"/>
                  <w:divBdr>
                    <w:top w:val="none" w:sz="0" w:space="0" w:color="auto"/>
                    <w:left w:val="none" w:sz="0" w:space="0" w:color="auto"/>
                    <w:bottom w:val="none" w:sz="0" w:space="0" w:color="auto"/>
                    <w:right w:val="none" w:sz="0" w:space="0" w:color="auto"/>
                  </w:divBdr>
                  <w:divsChild>
                    <w:div w:id="18484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6239">
      <w:bodyDiv w:val="1"/>
      <w:marLeft w:val="0"/>
      <w:marRight w:val="0"/>
      <w:marTop w:val="0"/>
      <w:marBottom w:val="0"/>
      <w:divBdr>
        <w:top w:val="none" w:sz="0" w:space="0" w:color="auto"/>
        <w:left w:val="none" w:sz="0" w:space="0" w:color="auto"/>
        <w:bottom w:val="none" w:sz="0" w:space="0" w:color="auto"/>
        <w:right w:val="none" w:sz="0" w:space="0" w:color="auto"/>
      </w:divBdr>
    </w:div>
    <w:div w:id="1765346085">
      <w:bodyDiv w:val="1"/>
      <w:marLeft w:val="0"/>
      <w:marRight w:val="0"/>
      <w:marTop w:val="0"/>
      <w:marBottom w:val="0"/>
      <w:divBdr>
        <w:top w:val="none" w:sz="0" w:space="0" w:color="auto"/>
        <w:left w:val="none" w:sz="0" w:space="0" w:color="auto"/>
        <w:bottom w:val="none" w:sz="0" w:space="0" w:color="auto"/>
        <w:right w:val="none" w:sz="0" w:space="0" w:color="auto"/>
      </w:divBdr>
    </w:div>
    <w:div w:id="1826119023">
      <w:bodyDiv w:val="1"/>
      <w:marLeft w:val="0"/>
      <w:marRight w:val="0"/>
      <w:marTop w:val="0"/>
      <w:marBottom w:val="0"/>
      <w:divBdr>
        <w:top w:val="none" w:sz="0" w:space="0" w:color="auto"/>
        <w:left w:val="none" w:sz="0" w:space="0" w:color="auto"/>
        <w:bottom w:val="none" w:sz="0" w:space="0" w:color="auto"/>
        <w:right w:val="none" w:sz="0" w:space="0" w:color="auto"/>
      </w:divBdr>
    </w:div>
    <w:div w:id="1904951147">
      <w:bodyDiv w:val="1"/>
      <w:marLeft w:val="0"/>
      <w:marRight w:val="0"/>
      <w:marTop w:val="0"/>
      <w:marBottom w:val="0"/>
      <w:divBdr>
        <w:top w:val="none" w:sz="0" w:space="0" w:color="auto"/>
        <w:left w:val="none" w:sz="0" w:space="0" w:color="auto"/>
        <w:bottom w:val="none" w:sz="0" w:space="0" w:color="auto"/>
        <w:right w:val="none" w:sz="0" w:space="0" w:color="auto"/>
      </w:divBdr>
    </w:div>
    <w:div w:id="2007584738">
      <w:bodyDiv w:val="1"/>
      <w:marLeft w:val="0"/>
      <w:marRight w:val="0"/>
      <w:marTop w:val="0"/>
      <w:marBottom w:val="0"/>
      <w:divBdr>
        <w:top w:val="none" w:sz="0" w:space="0" w:color="auto"/>
        <w:left w:val="none" w:sz="0" w:space="0" w:color="auto"/>
        <w:bottom w:val="none" w:sz="0" w:space="0" w:color="auto"/>
        <w:right w:val="none" w:sz="0" w:space="0" w:color="auto"/>
      </w:divBdr>
    </w:div>
    <w:div w:id="2047483528">
      <w:bodyDiv w:val="1"/>
      <w:marLeft w:val="0"/>
      <w:marRight w:val="0"/>
      <w:marTop w:val="0"/>
      <w:marBottom w:val="0"/>
      <w:divBdr>
        <w:top w:val="none" w:sz="0" w:space="0" w:color="auto"/>
        <w:left w:val="none" w:sz="0" w:space="0" w:color="auto"/>
        <w:bottom w:val="none" w:sz="0" w:space="0" w:color="auto"/>
        <w:right w:val="none" w:sz="0" w:space="0" w:color="auto"/>
      </w:divBdr>
      <w:divsChild>
        <w:div w:id="1214075482">
          <w:marLeft w:val="0"/>
          <w:marRight w:val="0"/>
          <w:marTop w:val="0"/>
          <w:marBottom w:val="0"/>
          <w:divBdr>
            <w:top w:val="none" w:sz="0" w:space="0" w:color="auto"/>
            <w:left w:val="none" w:sz="0" w:space="0" w:color="auto"/>
            <w:bottom w:val="single" w:sz="12" w:space="0" w:color="DBDBDB"/>
            <w:right w:val="none" w:sz="0" w:space="0" w:color="auto"/>
          </w:divBdr>
        </w:div>
        <w:div w:id="1622690421">
          <w:marLeft w:val="0"/>
          <w:marRight w:val="0"/>
          <w:marTop w:val="600"/>
          <w:marBottom w:val="0"/>
          <w:divBdr>
            <w:top w:val="none" w:sz="0" w:space="0" w:color="auto"/>
            <w:left w:val="none" w:sz="0" w:space="0" w:color="auto"/>
            <w:bottom w:val="none" w:sz="0" w:space="0" w:color="auto"/>
            <w:right w:val="none" w:sz="0" w:space="0" w:color="auto"/>
          </w:divBdr>
        </w:div>
      </w:divsChild>
    </w:div>
    <w:div w:id="2060324490">
      <w:bodyDiv w:val="1"/>
      <w:marLeft w:val="0"/>
      <w:marRight w:val="0"/>
      <w:marTop w:val="0"/>
      <w:marBottom w:val="0"/>
      <w:divBdr>
        <w:top w:val="none" w:sz="0" w:space="0" w:color="auto"/>
        <w:left w:val="none" w:sz="0" w:space="0" w:color="auto"/>
        <w:bottom w:val="none" w:sz="0" w:space="0" w:color="auto"/>
        <w:right w:val="none" w:sz="0" w:space="0" w:color="auto"/>
      </w:divBdr>
    </w:div>
    <w:div w:id="2084912621">
      <w:bodyDiv w:val="1"/>
      <w:marLeft w:val="0"/>
      <w:marRight w:val="0"/>
      <w:marTop w:val="0"/>
      <w:marBottom w:val="0"/>
      <w:divBdr>
        <w:top w:val="none" w:sz="0" w:space="0" w:color="auto"/>
        <w:left w:val="none" w:sz="0" w:space="0" w:color="auto"/>
        <w:bottom w:val="none" w:sz="0" w:space="0" w:color="auto"/>
        <w:right w:val="none" w:sz="0" w:space="0" w:color="auto"/>
      </w:divBdr>
    </w:div>
    <w:div w:id="212947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2021-06-09T04:19:00Z</dcterms:created>
  <dcterms:modified xsi:type="dcterms:W3CDTF">2021-06-09T04:19:00Z</dcterms:modified>
</cp:coreProperties>
</file>