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2"/>
        <w:gridCol w:w="1262"/>
        <w:gridCol w:w="1851"/>
        <w:gridCol w:w="902"/>
        <w:gridCol w:w="15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16"/>
                <w:szCs w:val="16"/>
                <w:bdr w:val="none" w:color="auto" w:sz="0" w:space="0"/>
              </w:rPr>
              <w:t>姓  名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18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16"/>
                <w:szCs w:val="16"/>
                <w:bdr w:val="none" w:color="auto" w:sz="0" w:space="0"/>
              </w:rPr>
              <w:t>报考岗位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sz w:val="16"/>
                <w:szCs w:val="16"/>
                <w:bdr w:val="none" w:color="auto" w:sz="0" w:space="0"/>
              </w:rPr>
              <w:t>备  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李三峰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21041701215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退役军人服务中心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专技3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放弃考察资格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sz w:val="15"/>
                <w:szCs w:val="15"/>
                <w:bdr w:val="none" w:color="auto" w:sz="0" w:space="0"/>
              </w:rPr>
              <w:t>21041702723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退役军人服务中心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专技3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sz w:val="15"/>
                <w:szCs w:val="15"/>
                <w:bdr w:val="none" w:color="auto" w:sz="0" w:space="0"/>
              </w:rPr>
              <w:t>递补体检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白泽诣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21041701108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城乡居民最低生活保障服务中心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管理2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放弃考察资格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孙瑞琦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21041700121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城乡居民最低生活保障服务中心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管理2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sz w:val="15"/>
                <w:szCs w:val="15"/>
                <w:bdr w:val="none" w:color="auto" w:sz="0" w:space="0"/>
              </w:rPr>
              <w:t>递补体检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4230E"/>
    <w:rsid w:val="0D74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2021-06-09T07:25:00Z</dcterms:created>
  <dc:creator>ぺ灬cc果冻ル</dc:creator>
  <cp:lastModifiedBy>ぺ灬cc果冻ル</cp:lastModifiedBy>
  <dcterms:modified xsi:type="dcterms:W3CDTF">2021-06-09T07:25:55Z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