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EC" w:rsidRPr="00FD70EC" w:rsidRDefault="00FD70EC" w:rsidP="00FD70EC">
      <w:pPr>
        <w:shd w:val="clear" w:color="auto" w:fill="FFFFFF"/>
        <w:adjustRightInd/>
        <w:snapToGrid/>
        <w:spacing w:before="150" w:after="150" w:line="540" w:lineRule="atLeast"/>
        <w:textAlignment w:val="top"/>
        <w:rPr>
          <w:rFonts w:ascii="微软雅黑" w:hAnsi="微软雅黑" w:cs="宋体"/>
          <w:color w:val="000000"/>
          <w:sz w:val="24"/>
          <w:szCs w:val="24"/>
        </w:rPr>
      </w:pPr>
      <w:r w:rsidRPr="00FD70EC">
        <w:rPr>
          <w:rFonts w:ascii="微软雅黑" w:hAnsi="微软雅黑" w:cs="宋体" w:hint="eastAsia"/>
          <w:color w:val="000000"/>
          <w:sz w:val="24"/>
          <w:szCs w:val="24"/>
        </w:rPr>
        <w:t xml:space="preserve">　按照《河南省2021年统一考试录用公务员公告》规定，经笔试、面试、体检、考察等程序，确定8名考生为我厅2021年统一考试录用公务员拟录用人员，现予以公示。</w:t>
      </w:r>
    </w:p>
    <w:tbl>
      <w:tblPr>
        <w:tblW w:w="1362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6"/>
        <w:gridCol w:w="955"/>
        <w:gridCol w:w="1051"/>
        <w:gridCol w:w="788"/>
        <w:gridCol w:w="511"/>
        <w:gridCol w:w="1436"/>
        <w:gridCol w:w="1027"/>
        <w:gridCol w:w="2137"/>
        <w:gridCol w:w="1405"/>
        <w:gridCol w:w="1027"/>
        <w:gridCol w:w="1557"/>
      </w:tblGrid>
      <w:tr w:rsidR="00FD70EC" w:rsidRPr="00FD70EC" w:rsidTr="00FD70EC">
        <w:trPr>
          <w:trHeight w:val="615"/>
        </w:trPr>
        <w:tc>
          <w:tcPr>
            <w:tcW w:w="19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单位名称</w:t>
            </w:r>
          </w:p>
        </w:tc>
        <w:tc>
          <w:tcPr>
            <w:tcW w:w="106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职位名称</w:t>
            </w:r>
          </w:p>
        </w:tc>
        <w:tc>
          <w:tcPr>
            <w:tcW w:w="106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职位代码</w:t>
            </w:r>
          </w:p>
        </w:tc>
        <w:tc>
          <w:tcPr>
            <w:tcW w:w="82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姓 名</w:t>
            </w:r>
          </w:p>
        </w:tc>
        <w:tc>
          <w:tcPr>
            <w:tcW w:w="55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145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准考证号</w:t>
            </w:r>
          </w:p>
        </w:tc>
        <w:tc>
          <w:tcPr>
            <w:tcW w:w="106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出生日期</w:t>
            </w:r>
          </w:p>
        </w:tc>
        <w:tc>
          <w:tcPr>
            <w:tcW w:w="238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毕业院校及专业</w:t>
            </w:r>
          </w:p>
        </w:tc>
        <w:tc>
          <w:tcPr>
            <w:tcW w:w="154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学历学位</w:t>
            </w:r>
          </w:p>
        </w:tc>
        <w:tc>
          <w:tcPr>
            <w:tcW w:w="106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毕业时间</w:t>
            </w:r>
          </w:p>
        </w:tc>
        <w:tc>
          <w:tcPr>
            <w:tcW w:w="1755" w:type="dxa"/>
            <w:tcBorders>
              <w:top w:val="single" w:sz="6" w:space="0" w:color="999999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现工作单位</w:t>
            </w:r>
          </w:p>
        </w:tc>
      </w:tr>
      <w:tr w:rsidR="00FD70EC" w:rsidRPr="00FD70EC" w:rsidTr="00FD70EC">
        <w:trPr>
          <w:trHeight w:val="720"/>
        </w:trPr>
        <w:tc>
          <w:tcPr>
            <w:tcW w:w="1920" w:type="dxa"/>
            <w:vMerge w:val="restart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省农垦发展服务中心 （参照公务员法管理单位）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许  豪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10218163205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1991.09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河南科技大学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2016.07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平舆县农业综合行政执法大队</w:t>
            </w:r>
          </w:p>
        </w:tc>
      </w:tr>
      <w:tr w:rsidR="00FD70EC" w:rsidRPr="00FD70EC" w:rsidTr="00FD70E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田潇潇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10218163407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1993.04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河南农业大学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设施农业科学与工程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2017.07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新乡市牧野区政府采购中心</w:t>
            </w:r>
          </w:p>
        </w:tc>
      </w:tr>
      <w:tr w:rsidR="00FD70EC" w:rsidRPr="00FD70EC" w:rsidTr="00FD70E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邰苗苗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10218163724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1993.11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山西农业大学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动物遗传育种与繁殖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研究生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2018.06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沈阳万类生物科技有限公司</w:t>
            </w:r>
          </w:p>
        </w:tc>
      </w:tr>
      <w:tr w:rsidR="00FD70EC" w:rsidRPr="00FD70EC" w:rsidTr="00FD70E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朱自欣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10218163905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1991.07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山西农业大学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基础兽医学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研究生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农学硕士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2018.06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嵩县农业农村局</w:t>
            </w:r>
          </w:p>
        </w:tc>
      </w:tr>
      <w:tr w:rsidR="00FD70EC" w:rsidRPr="00FD70EC" w:rsidTr="00FD70E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赵华威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10218164325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1992.05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佳木斯大学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农业机械化及其自动化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工学学士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2015.06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无</w:t>
            </w:r>
          </w:p>
        </w:tc>
      </w:tr>
      <w:tr w:rsidR="00FD70EC" w:rsidRPr="00FD70EC" w:rsidTr="00FD70E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29100061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杨璐雅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10218164505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1994.06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郑州航空工业管理学院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会计学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管理学学士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2018.07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无</w:t>
            </w:r>
          </w:p>
        </w:tc>
      </w:tr>
      <w:tr w:rsidR="00FD70EC" w:rsidRPr="00FD70EC" w:rsidTr="00FD70EC">
        <w:trPr>
          <w:trHeight w:val="705"/>
        </w:trPr>
        <w:tc>
          <w:tcPr>
            <w:tcW w:w="1920" w:type="dxa"/>
            <w:vMerge w:val="restart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省农村能源环境保护总站（参照公务员法管理单位）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二级主任科员以下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29101011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兰晓霞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10218164825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1995.10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南京农业大学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资源利用与植物保护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研究生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农业硕士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2020.06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邯郸市科学技术情报研究所</w:t>
            </w:r>
          </w:p>
        </w:tc>
      </w:tr>
      <w:tr w:rsidR="00FD70EC" w:rsidRPr="00FD70EC" w:rsidTr="00FD70E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D70EC" w:rsidRPr="00FD70EC" w:rsidRDefault="00FD70EC" w:rsidP="00FD70E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四级主任科员以下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29101021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黄  楚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10218165914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1995.01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北京师范大学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会计学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大学</w:t>
            </w: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br/>
              <w:t>    管理学学士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2016.07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70EC" w:rsidRPr="00FD70EC" w:rsidRDefault="00FD70EC" w:rsidP="00FD70EC">
            <w:pPr>
              <w:adjustRightInd/>
              <w:snapToGrid/>
              <w:spacing w:after="0" w:line="330" w:lineRule="atLeast"/>
              <w:rPr>
                <w:rFonts w:ascii="微软雅黑" w:hAnsi="微软雅黑" w:cs="宋体"/>
                <w:color w:val="000000"/>
                <w:sz w:val="20"/>
                <w:szCs w:val="20"/>
              </w:rPr>
            </w:pPr>
            <w:r w:rsidRPr="00FD70EC">
              <w:rPr>
                <w:rFonts w:ascii="微软雅黑" w:hAnsi="微软雅黑" w:cs="宋体" w:hint="eastAsia"/>
                <w:color w:val="000000"/>
                <w:sz w:val="20"/>
                <w:szCs w:val="20"/>
              </w:rPr>
              <w:t>无</w:t>
            </w:r>
          </w:p>
        </w:tc>
      </w:tr>
    </w:tbl>
    <w:p w:rsidR="00FD70EC" w:rsidRPr="00FD70EC" w:rsidRDefault="00FD70EC" w:rsidP="00FD70EC">
      <w:pPr>
        <w:shd w:val="clear" w:color="auto" w:fill="FFFFFF"/>
        <w:adjustRightInd/>
        <w:snapToGrid/>
        <w:spacing w:before="150" w:after="150" w:line="540" w:lineRule="atLeast"/>
        <w:textAlignment w:val="top"/>
        <w:rPr>
          <w:rFonts w:ascii="微软雅黑" w:hAnsi="微软雅黑" w:cs="宋体" w:hint="eastAsia"/>
          <w:color w:val="000000"/>
          <w:sz w:val="24"/>
          <w:szCs w:val="24"/>
        </w:rPr>
      </w:pPr>
      <w:r w:rsidRPr="00FD70EC">
        <w:rPr>
          <w:rFonts w:ascii="微软雅黑" w:hAnsi="微软雅黑" w:cs="宋体" w:hint="eastAsia"/>
          <w:color w:val="000000"/>
          <w:sz w:val="24"/>
          <w:szCs w:val="24"/>
        </w:rPr>
        <w:lastRenderedPageBreak/>
        <w:t xml:space="preserve">　　公示时间：2021年6月7日至6月11日</w:t>
      </w:r>
    </w:p>
    <w:p w:rsidR="00FD70EC" w:rsidRPr="00FD70EC" w:rsidRDefault="00FD70EC" w:rsidP="00FD70EC">
      <w:pPr>
        <w:shd w:val="clear" w:color="auto" w:fill="FFFFFF"/>
        <w:adjustRightInd/>
        <w:snapToGrid/>
        <w:spacing w:before="150" w:after="150" w:line="540" w:lineRule="atLeast"/>
        <w:textAlignment w:val="top"/>
        <w:rPr>
          <w:rFonts w:ascii="微软雅黑" w:hAnsi="微软雅黑" w:cs="宋体" w:hint="eastAsia"/>
          <w:color w:val="000000"/>
          <w:sz w:val="24"/>
          <w:szCs w:val="24"/>
        </w:rPr>
      </w:pPr>
      <w:r w:rsidRPr="00FD70EC">
        <w:rPr>
          <w:rFonts w:ascii="微软雅黑" w:hAnsi="微软雅黑" w:cs="宋体" w:hint="eastAsia"/>
          <w:color w:val="000000"/>
          <w:sz w:val="24"/>
          <w:szCs w:val="24"/>
        </w:rPr>
        <w:t xml:space="preserve">　　监督电话：0371-65918772</w:t>
      </w:r>
    </w:p>
    <w:p w:rsidR="00FD70EC" w:rsidRPr="00FD70EC" w:rsidRDefault="00FD70EC" w:rsidP="00FD70EC">
      <w:pPr>
        <w:shd w:val="clear" w:color="auto" w:fill="FFFFFF"/>
        <w:adjustRightInd/>
        <w:snapToGrid/>
        <w:spacing w:before="150" w:after="150" w:line="540" w:lineRule="atLeast"/>
        <w:jc w:val="right"/>
        <w:textAlignment w:val="top"/>
        <w:rPr>
          <w:rFonts w:ascii="微软雅黑" w:hAnsi="微软雅黑" w:cs="宋体" w:hint="eastAsia"/>
          <w:color w:val="000000"/>
          <w:sz w:val="24"/>
          <w:szCs w:val="24"/>
        </w:rPr>
      </w:pPr>
      <w:r w:rsidRPr="00FD70EC">
        <w:rPr>
          <w:rFonts w:ascii="微软雅黑" w:hAnsi="微软雅黑" w:cs="宋体" w:hint="eastAsia"/>
          <w:color w:val="000000"/>
          <w:sz w:val="24"/>
          <w:szCs w:val="24"/>
        </w:rPr>
        <w:t xml:space="preserve">　　河南省农业农村厅人事处</w:t>
      </w:r>
    </w:p>
    <w:p w:rsidR="00FD70EC" w:rsidRPr="00FD70EC" w:rsidRDefault="00FD70EC" w:rsidP="00FD70EC">
      <w:pPr>
        <w:shd w:val="clear" w:color="auto" w:fill="FFFFFF"/>
        <w:adjustRightInd/>
        <w:snapToGrid/>
        <w:spacing w:before="150" w:after="150" w:line="540" w:lineRule="atLeast"/>
        <w:jc w:val="right"/>
        <w:textAlignment w:val="top"/>
        <w:rPr>
          <w:rFonts w:ascii="微软雅黑" w:hAnsi="微软雅黑" w:cs="宋体" w:hint="eastAsia"/>
          <w:color w:val="000000"/>
          <w:sz w:val="24"/>
          <w:szCs w:val="24"/>
        </w:rPr>
      </w:pPr>
      <w:r w:rsidRPr="00FD70EC">
        <w:rPr>
          <w:rFonts w:ascii="微软雅黑" w:hAnsi="微软雅黑" w:cs="宋体" w:hint="eastAsia"/>
          <w:color w:val="000000"/>
          <w:sz w:val="24"/>
          <w:szCs w:val="24"/>
        </w:rPr>
        <w:t>2021年6月7日</w:t>
      </w:r>
    </w:p>
    <w:p w:rsidR="004358AB" w:rsidRPr="00FD70EC" w:rsidRDefault="004358AB" w:rsidP="00FD70EC"/>
    <w:sectPr w:rsidR="004358AB" w:rsidRPr="00FD70EC" w:rsidSect="00526D1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26D18"/>
    <w:rsid w:val="008B7726"/>
    <w:rsid w:val="00907197"/>
    <w:rsid w:val="00962536"/>
    <w:rsid w:val="00A75AAA"/>
    <w:rsid w:val="00D31D50"/>
    <w:rsid w:val="00F906BB"/>
    <w:rsid w:val="00FD37B7"/>
    <w:rsid w:val="00FD7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71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26D1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6D18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FD37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2021-06-07T06:20:00Z</dcterms:created>
  <dcterms:modified xsi:type="dcterms:W3CDTF">2021-06-07T06:20:00Z</dcterms:modified>
</cp:coreProperties>
</file>