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3BB3" w:rsidRPr="00703BB3" w:rsidRDefault="00703BB3" w:rsidP="00703BB3">
      <w:pPr>
        <w:widowControl/>
        <w:spacing w:line="590" w:lineRule="atLeast"/>
        <w:jc w:val="left"/>
        <w:rPr>
          <w:rStyle w:val="a4"/>
          <w:rFonts w:ascii="仿宋_GB2312" w:eastAsia="仿宋_GB2312" w:hAnsi="方正小标宋简体" w:cs="仿宋_GB2312"/>
          <w:color w:val="000000" w:themeColor="text1"/>
          <w:kern w:val="0"/>
          <w:sz w:val="28"/>
          <w:szCs w:val="44"/>
          <w:lang w:bidi="ar"/>
        </w:rPr>
      </w:pPr>
      <w:r w:rsidRPr="00703BB3">
        <w:rPr>
          <w:rStyle w:val="a4"/>
          <w:rFonts w:ascii="仿宋_GB2312" w:eastAsia="仿宋_GB2312" w:hAnsi="方正小标宋简体" w:cs="仿宋_GB2312" w:hint="eastAsia"/>
          <w:color w:val="000000" w:themeColor="text1"/>
          <w:kern w:val="0"/>
          <w:sz w:val="28"/>
          <w:szCs w:val="44"/>
          <w:lang w:bidi="ar"/>
        </w:rPr>
        <w:t>附件1：</w:t>
      </w:r>
    </w:p>
    <w:p w:rsidR="004A121D" w:rsidRPr="00703BB3" w:rsidRDefault="00351826">
      <w:pPr>
        <w:widowControl/>
        <w:spacing w:line="590" w:lineRule="atLeast"/>
        <w:ind w:firstLine="880"/>
        <w:jc w:val="center"/>
        <w:rPr>
          <w:color w:val="000000" w:themeColor="text1"/>
        </w:rPr>
      </w:pPr>
      <w:r w:rsidRPr="00703BB3">
        <w:rPr>
          <w:rStyle w:val="a4"/>
          <w:rFonts w:ascii="仿宋_GB2312" w:eastAsia="仿宋_GB2312" w:hAnsi="方正小标宋简体" w:cs="仿宋_GB2312"/>
          <w:color w:val="000000" w:themeColor="text1"/>
          <w:kern w:val="0"/>
          <w:sz w:val="44"/>
          <w:szCs w:val="44"/>
          <w:lang w:bidi="ar"/>
        </w:rPr>
        <w:t>龙岩市选拔引进</w:t>
      </w:r>
      <w:r w:rsidRPr="00703BB3">
        <w:rPr>
          <w:rStyle w:val="a4"/>
          <w:rFonts w:ascii="仿宋_GB2312" w:eastAsia="仿宋_GB2312" w:hAnsi="方正小标宋简体" w:cs="仿宋_GB2312"/>
          <w:color w:val="000000" w:themeColor="text1"/>
          <w:kern w:val="0"/>
          <w:sz w:val="44"/>
          <w:szCs w:val="44"/>
          <w:lang w:bidi="ar"/>
        </w:rPr>
        <w:t>2021</w:t>
      </w:r>
      <w:r w:rsidRPr="00703BB3">
        <w:rPr>
          <w:rStyle w:val="a4"/>
          <w:rFonts w:ascii="仿宋_GB2312" w:eastAsia="仿宋_GB2312" w:hAnsi="方正小标宋简体" w:cs="仿宋_GB2312"/>
          <w:color w:val="000000" w:themeColor="text1"/>
          <w:kern w:val="0"/>
          <w:sz w:val="44"/>
          <w:szCs w:val="44"/>
          <w:lang w:bidi="ar"/>
        </w:rPr>
        <w:t>年国内一流医科大学优秀毕业生的公告</w:t>
      </w:r>
    </w:p>
    <w:p w:rsidR="004A121D" w:rsidRDefault="004A121D">
      <w:pPr>
        <w:widowControl/>
        <w:spacing w:line="480" w:lineRule="atLeast"/>
        <w:ind w:firstLine="640"/>
        <w:jc w:val="left"/>
        <w:rPr>
          <w:rFonts w:ascii="仿宋_GB2312" w:eastAsia="仿宋_GB2312" w:hAnsi="Arial" w:cs="仿宋_GB2312"/>
          <w:color w:val="000000"/>
          <w:kern w:val="0"/>
          <w:sz w:val="36"/>
          <w:szCs w:val="36"/>
          <w:lang w:bidi="ar"/>
        </w:rPr>
      </w:pPr>
    </w:p>
    <w:p w:rsidR="004A121D" w:rsidRDefault="00351826">
      <w:pPr>
        <w:widowControl/>
        <w:spacing w:line="480" w:lineRule="atLeast"/>
        <w:ind w:firstLine="640"/>
        <w:jc w:val="left"/>
      </w:pPr>
      <w:r>
        <w:rPr>
          <w:rFonts w:ascii="仿宋_GB2312" w:eastAsia="仿宋_GB2312" w:hAnsi="Arial" w:cs="仿宋_GB2312"/>
          <w:color w:val="000000"/>
          <w:kern w:val="0"/>
          <w:sz w:val="36"/>
          <w:szCs w:val="36"/>
          <w:lang w:bidi="ar"/>
        </w:rPr>
        <w:t>为继续加强龙岩市医疗卫生人才队伍建设，大力选拔引进国内一流医科大学优秀毕业生，不断改善人才结构，根据《中共龙岩市委关于实施人才强市战略的决定》以及中共龙岩市委人才工作专题会议纪要〔</w:t>
      </w:r>
      <w:r>
        <w:rPr>
          <w:rFonts w:ascii="仿宋_GB2312" w:eastAsia="仿宋_GB2312" w:hAnsi="Arial" w:cs="仿宋_GB2312"/>
          <w:color w:val="000000"/>
          <w:kern w:val="0"/>
          <w:sz w:val="36"/>
          <w:szCs w:val="36"/>
          <w:lang w:bidi="ar"/>
        </w:rPr>
        <w:t>2020</w:t>
      </w:r>
      <w:r>
        <w:rPr>
          <w:rFonts w:ascii="仿宋_GB2312" w:eastAsia="仿宋_GB2312" w:hAnsi="Arial" w:cs="仿宋_GB2312"/>
          <w:color w:val="000000"/>
          <w:kern w:val="0"/>
          <w:sz w:val="36"/>
          <w:szCs w:val="36"/>
          <w:lang w:bidi="ar"/>
        </w:rPr>
        <w:t>〕</w:t>
      </w:r>
      <w:r>
        <w:rPr>
          <w:rFonts w:ascii="仿宋_GB2312" w:eastAsia="仿宋_GB2312" w:hAnsi="Arial" w:cs="仿宋_GB2312"/>
          <w:color w:val="000000"/>
          <w:kern w:val="0"/>
          <w:sz w:val="36"/>
          <w:szCs w:val="36"/>
          <w:lang w:bidi="ar"/>
        </w:rPr>
        <w:t>27</w:t>
      </w:r>
      <w:r>
        <w:rPr>
          <w:rFonts w:ascii="仿宋_GB2312" w:eastAsia="仿宋_GB2312" w:hAnsi="Arial" w:cs="仿宋_GB2312"/>
          <w:color w:val="000000"/>
          <w:kern w:val="0"/>
          <w:sz w:val="36"/>
          <w:szCs w:val="36"/>
          <w:lang w:bidi="ar"/>
        </w:rPr>
        <w:t>号精神，结合我市医疗卫生工作实际，制定本实施公告。</w:t>
      </w:r>
    </w:p>
    <w:p w:rsidR="004A121D" w:rsidRDefault="00351826">
      <w:pPr>
        <w:widowControl/>
        <w:spacing w:line="480" w:lineRule="atLeast"/>
        <w:ind w:firstLine="640"/>
        <w:jc w:val="left"/>
      </w:pPr>
      <w:r>
        <w:rPr>
          <w:rFonts w:ascii="黑体" w:eastAsia="黑体" w:hAnsi="宋体" w:cs="黑体"/>
          <w:color w:val="000000"/>
          <w:kern w:val="0"/>
          <w:sz w:val="36"/>
          <w:szCs w:val="36"/>
          <w:lang w:bidi="ar"/>
        </w:rPr>
        <w:t>一、岗位安排及政策待遇</w:t>
      </w:r>
    </w:p>
    <w:p w:rsidR="004A121D" w:rsidRDefault="00351826">
      <w:pPr>
        <w:pStyle w:val="a3"/>
        <w:widowControl/>
        <w:spacing w:beforeAutospacing="0" w:afterAutospacing="0" w:line="480" w:lineRule="atLeast"/>
        <w:ind w:firstLine="480"/>
        <w:textAlignment w:val="baseline"/>
      </w:pPr>
      <w:r>
        <w:rPr>
          <w:rFonts w:ascii="仿宋_GB2312" w:eastAsia="仿宋_GB2312" w:hAnsi="Arial" w:cs="仿宋_GB2312"/>
          <w:color w:val="000000"/>
          <w:sz w:val="32"/>
          <w:szCs w:val="32"/>
        </w:rPr>
        <w:t>（一）本次选拔引进的单位、职位、人数及资格条件等具体要求请登录</w:t>
      </w:r>
      <w:r>
        <w:rPr>
          <w:rFonts w:ascii="仿宋_GB2312" w:eastAsia="仿宋_GB2312" w:hAnsi="Arial" w:cs="仿宋_GB2312"/>
          <w:color w:val="000000"/>
          <w:sz w:val="32"/>
          <w:szCs w:val="32"/>
        </w:rPr>
        <w:t>“</w:t>
      </w:r>
      <w:r>
        <w:rPr>
          <w:rFonts w:ascii="仿宋_GB2312" w:eastAsia="仿宋_GB2312" w:hAnsi="Arial" w:cs="仿宋_GB2312"/>
          <w:color w:val="000000"/>
          <w:sz w:val="32"/>
          <w:szCs w:val="32"/>
        </w:rPr>
        <w:t>龙岩卫生人才网</w:t>
      </w:r>
      <w:r>
        <w:rPr>
          <w:rFonts w:ascii="仿宋_GB2312" w:eastAsia="仿宋_GB2312" w:hAnsi="Arial" w:cs="仿宋_GB2312"/>
          <w:color w:val="000000"/>
          <w:sz w:val="32"/>
          <w:szCs w:val="32"/>
        </w:rPr>
        <w:t>”</w:t>
      </w:r>
      <w:r>
        <w:rPr>
          <w:rFonts w:ascii="仿宋_GB2312" w:eastAsia="仿宋_GB2312" w:hAnsi="Arial" w:cs="仿宋_GB2312"/>
          <w:color w:val="000000"/>
          <w:sz w:val="32"/>
          <w:szCs w:val="32"/>
        </w:rPr>
        <w:t>（</w:t>
      </w:r>
      <w:r>
        <w:rPr>
          <w:rStyle w:val="a5"/>
          <w:rFonts w:ascii="仿宋_GB2312" w:eastAsia="仿宋_GB2312" w:hAnsi="Arial" w:cs="仿宋_GB2312"/>
          <w:color w:val="000000"/>
          <w:sz w:val="32"/>
          <w:szCs w:val="32"/>
        </w:rPr>
        <w:t>http://www.lywsrc.com</w:t>
      </w:r>
      <w:r>
        <w:rPr>
          <w:rStyle w:val="a5"/>
          <w:rFonts w:ascii="仿宋_GB2312" w:eastAsia="仿宋_GB2312" w:hAnsi="Arial" w:cs="仿宋_GB2312"/>
          <w:color w:val="000000"/>
          <w:sz w:val="32"/>
          <w:szCs w:val="32"/>
        </w:rPr>
        <w:t>）</w:t>
      </w:r>
      <w:r>
        <w:rPr>
          <w:rFonts w:ascii="仿宋_GB2312" w:eastAsia="仿宋_GB2312" w:hAnsi="Arial" w:cs="仿宋_GB2312"/>
          <w:color w:val="000000"/>
          <w:sz w:val="32"/>
          <w:szCs w:val="32"/>
        </w:rPr>
        <w:t>，详见附件《龙岩市</w:t>
      </w:r>
      <w:r>
        <w:rPr>
          <w:rFonts w:ascii="仿宋_GB2312" w:eastAsia="仿宋_GB2312" w:hAnsi="Arial" w:cs="仿宋_GB2312"/>
          <w:color w:val="000000"/>
          <w:sz w:val="32"/>
          <w:szCs w:val="32"/>
        </w:rPr>
        <w:t>2021</w:t>
      </w:r>
      <w:r>
        <w:rPr>
          <w:rFonts w:ascii="仿宋_GB2312" w:eastAsia="仿宋_GB2312" w:hAnsi="Arial" w:cs="仿宋_GB2312"/>
          <w:color w:val="000000"/>
          <w:sz w:val="32"/>
          <w:szCs w:val="32"/>
        </w:rPr>
        <w:t>年国内一流医科大学优秀毕业生招聘岗位信息表》。</w:t>
      </w:r>
    </w:p>
    <w:p w:rsidR="004A121D" w:rsidRDefault="00351826">
      <w:pPr>
        <w:widowControl/>
        <w:spacing w:line="480" w:lineRule="atLeast"/>
        <w:ind w:firstLine="640"/>
        <w:jc w:val="left"/>
      </w:pPr>
      <w:r>
        <w:rPr>
          <w:rFonts w:ascii="仿宋_GB2312" w:eastAsia="仿宋_GB2312" w:hAnsi="Arial" w:cs="仿宋_GB2312"/>
          <w:color w:val="000000"/>
          <w:kern w:val="0"/>
          <w:sz w:val="36"/>
          <w:szCs w:val="36"/>
          <w:lang w:bidi="ar"/>
        </w:rPr>
        <w:t>（二）由用人单位与其签订聘用合同，办理事业单位聘用手续，最低服务年限</w:t>
      </w:r>
      <w:r>
        <w:rPr>
          <w:rFonts w:ascii="仿宋_GB2312" w:eastAsia="仿宋_GB2312" w:hAnsi="Arial" w:cs="仿宋_GB2312"/>
          <w:color w:val="000000"/>
          <w:kern w:val="0"/>
          <w:sz w:val="36"/>
          <w:szCs w:val="36"/>
          <w:lang w:bidi="ar"/>
        </w:rPr>
        <w:t>7</w:t>
      </w:r>
      <w:r>
        <w:rPr>
          <w:rFonts w:ascii="仿宋_GB2312" w:eastAsia="仿宋_GB2312" w:hAnsi="Arial" w:cs="仿宋_GB2312"/>
          <w:color w:val="000000"/>
          <w:kern w:val="0"/>
          <w:sz w:val="36"/>
          <w:szCs w:val="36"/>
          <w:lang w:bidi="ar"/>
        </w:rPr>
        <w:t>年。除享受事业单位同级别工资、福利等待遇外，引进</w:t>
      </w:r>
      <w:r>
        <w:rPr>
          <w:rFonts w:ascii="仿宋_GB2312" w:eastAsia="仿宋_GB2312" w:hAnsi="Arial" w:cs="仿宋_GB2312"/>
          <w:color w:val="000000"/>
          <w:kern w:val="0"/>
          <w:sz w:val="36"/>
          <w:szCs w:val="36"/>
          <w:lang w:bidi="ar"/>
        </w:rPr>
        <w:t>5</w:t>
      </w:r>
      <w:r>
        <w:rPr>
          <w:rFonts w:ascii="仿宋_GB2312" w:eastAsia="仿宋_GB2312" w:hAnsi="Arial" w:cs="仿宋_GB2312"/>
          <w:color w:val="000000"/>
          <w:kern w:val="0"/>
          <w:sz w:val="36"/>
          <w:szCs w:val="36"/>
          <w:lang w:bidi="ar"/>
        </w:rPr>
        <w:t>年内，由市人才开发专项经费分别给予学士、硕士、博士每人每月</w:t>
      </w:r>
      <w:r>
        <w:rPr>
          <w:rFonts w:ascii="仿宋_GB2312" w:eastAsia="仿宋_GB2312" w:hAnsi="Arial" w:cs="仿宋_GB2312"/>
          <w:color w:val="000000"/>
          <w:kern w:val="0"/>
          <w:sz w:val="36"/>
          <w:szCs w:val="36"/>
          <w:lang w:bidi="ar"/>
        </w:rPr>
        <w:t>2000</w:t>
      </w:r>
      <w:r>
        <w:rPr>
          <w:rFonts w:ascii="仿宋_GB2312" w:eastAsia="仿宋_GB2312" w:hAnsi="Arial" w:cs="仿宋_GB2312"/>
          <w:color w:val="000000"/>
          <w:kern w:val="0"/>
          <w:sz w:val="36"/>
          <w:szCs w:val="36"/>
          <w:lang w:bidi="ar"/>
        </w:rPr>
        <w:t>元、</w:t>
      </w:r>
      <w:r>
        <w:rPr>
          <w:rFonts w:ascii="仿宋_GB2312" w:eastAsia="仿宋_GB2312" w:hAnsi="Arial" w:cs="仿宋_GB2312"/>
          <w:color w:val="000000"/>
          <w:kern w:val="0"/>
          <w:sz w:val="36"/>
          <w:szCs w:val="36"/>
          <w:lang w:bidi="ar"/>
        </w:rPr>
        <w:t>3000</w:t>
      </w:r>
      <w:r>
        <w:rPr>
          <w:rFonts w:ascii="仿宋_GB2312" w:eastAsia="仿宋_GB2312" w:hAnsi="Arial" w:cs="仿宋_GB2312"/>
          <w:color w:val="000000"/>
          <w:kern w:val="0"/>
          <w:sz w:val="36"/>
          <w:szCs w:val="36"/>
          <w:lang w:bidi="ar"/>
        </w:rPr>
        <w:t>元、</w:t>
      </w:r>
      <w:r>
        <w:rPr>
          <w:rFonts w:ascii="仿宋_GB2312" w:eastAsia="仿宋_GB2312" w:hAnsi="Arial" w:cs="仿宋_GB2312"/>
          <w:color w:val="000000"/>
          <w:kern w:val="0"/>
          <w:sz w:val="36"/>
          <w:szCs w:val="36"/>
          <w:lang w:bidi="ar"/>
        </w:rPr>
        <w:t>4000</w:t>
      </w:r>
      <w:r>
        <w:rPr>
          <w:rFonts w:ascii="仿宋_GB2312" w:eastAsia="仿宋_GB2312" w:hAnsi="Arial" w:cs="仿宋_GB2312"/>
          <w:color w:val="000000"/>
          <w:kern w:val="0"/>
          <w:sz w:val="36"/>
          <w:szCs w:val="36"/>
          <w:lang w:bidi="ar"/>
        </w:rPr>
        <w:t>元生活补助，并分别给予</w:t>
      </w:r>
      <w:r>
        <w:rPr>
          <w:rFonts w:ascii="仿宋_GB2312" w:eastAsia="仿宋_GB2312" w:hAnsi="Arial" w:cs="仿宋_GB2312"/>
          <w:color w:val="000000"/>
          <w:kern w:val="0"/>
          <w:sz w:val="36"/>
          <w:szCs w:val="36"/>
          <w:lang w:bidi="ar"/>
        </w:rPr>
        <w:t>20</w:t>
      </w:r>
      <w:r>
        <w:rPr>
          <w:rFonts w:ascii="仿宋_GB2312" w:eastAsia="仿宋_GB2312" w:hAnsi="Arial" w:cs="仿宋_GB2312"/>
          <w:color w:val="000000"/>
          <w:kern w:val="0"/>
          <w:sz w:val="36"/>
          <w:szCs w:val="36"/>
          <w:lang w:bidi="ar"/>
        </w:rPr>
        <w:t>万、</w:t>
      </w:r>
      <w:r>
        <w:rPr>
          <w:rFonts w:ascii="仿宋_GB2312" w:eastAsia="仿宋_GB2312" w:hAnsi="Arial" w:cs="仿宋_GB2312"/>
          <w:color w:val="000000"/>
          <w:kern w:val="0"/>
          <w:sz w:val="36"/>
          <w:szCs w:val="36"/>
          <w:lang w:bidi="ar"/>
        </w:rPr>
        <w:t>30</w:t>
      </w:r>
      <w:r>
        <w:rPr>
          <w:rFonts w:ascii="仿宋_GB2312" w:eastAsia="仿宋_GB2312" w:hAnsi="Arial" w:cs="仿宋_GB2312"/>
          <w:color w:val="000000"/>
          <w:kern w:val="0"/>
          <w:sz w:val="36"/>
          <w:szCs w:val="36"/>
          <w:lang w:bidi="ar"/>
        </w:rPr>
        <w:t>万元、</w:t>
      </w:r>
      <w:r>
        <w:rPr>
          <w:rFonts w:ascii="仿宋_GB2312" w:eastAsia="仿宋_GB2312" w:hAnsi="Arial" w:cs="仿宋_GB2312"/>
          <w:color w:val="000000"/>
          <w:kern w:val="0"/>
          <w:sz w:val="36"/>
          <w:szCs w:val="36"/>
          <w:lang w:bidi="ar"/>
        </w:rPr>
        <w:t>40</w:t>
      </w:r>
      <w:r>
        <w:rPr>
          <w:rFonts w:ascii="仿宋_GB2312" w:eastAsia="仿宋_GB2312" w:hAnsi="Arial" w:cs="仿宋_GB2312"/>
          <w:color w:val="000000"/>
          <w:kern w:val="0"/>
          <w:sz w:val="36"/>
          <w:szCs w:val="36"/>
          <w:lang w:bidi="ar"/>
        </w:rPr>
        <w:t>万元一次性安家补助。</w:t>
      </w:r>
    </w:p>
    <w:p w:rsidR="004A121D" w:rsidRDefault="00351826">
      <w:pPr>
        <w:widowControl/>
        <w:spacing w:line="480" w:lineRule="atLeast"/>
        <w:ind w:firstLine="640"/>
        <w:jc w:val="left"/>
      </w:pPr>
      <w:r>
        <w:rPr>
          <w:rFonts w:ascii="仿宋_GB2312" w:eastAsia="仿宋_GB2312" w:hAnsi="Arial" w:cs="仿宋_GB2312"/>
          <w:color w:val="000000"/>
          <w:kern w:val="0"/>
          <w:sz w:val="36"/>
          <w:szCs w:val="36"/>
          <w:lang w:bidi="ar"/>
        </w:rPr>
        <w:lastRenderedPageBreak/>
        <w:t>（三）凡符合享受龙岩市引进人才落户、子女入学、社会保险、职称评聘等政策待遇的，由用人单位及市卫健委协助申报（非引进生除外）。</w:t>
      </w:r>
    </w:p>
    <w:p w:rsidR="004A121D" w:rsidRDefault="00351826">
      <w:pPr>
        <w:widowControl/>
        <w:spacing w:line="480" w:lineRule="atLeast"/>
        <w:ind w:firstLine="640"/>
        <w:jc w:val="left"/>
      </w:pPr>
      <w:r>
        <w:rPr>
          <w:rFonts w:ascii="黑体" w:eastAsia="黑体" w:hAnsi="宋体" w:cs="黑体" w:hint="eastAsia"/>
          <w:color w:val="000000"/>
          <w:kern w:val="0"/>
          <w:sz w:val="36"/>
          <w:szCs w:val="36"/>
          <w:lang w:bidi="ar"/>
        </w:rPr>
        <w:t>二、选拔引进资格条件</w:t>
      </w:r>
    </w:p>
    <w:p w:rsidR="004A121D" w:rsidRDefault="00351826">
      <w:pPr>
        <w:widowControl/>
        <w:spacing w:line="480" w:lineRule="atLeast"/>
        <w:ind w:firstLine="640"/>
        <w:jc w:val="left"/>
      </w:pPr>
      <w:r>
        <w:rPr>
          <w:rFonts w:ascii="仿宋_GB2312" w:eastAsia="仿宋_GB2312" w:hAnsi="Arial" w:cs="仿宋_GB2312"/>
          <w:color w:val="000000"/>
          <w:kern w:val="0"/>
          <w:sz w:val="36"/>
          <w:szCs w:val="36"/>
          <w:shd w:val="clear" w:color="auto" w:fill="FFFFFF"/>
          <w:lang w:bidi="ar"/>
        </w:rPr>
        <w:t>1</w:t>
      </w:r>
      <w:r>
        <w:rPr>
          <w:rFonts w:ascii="仿宋_GB2312" w:eastAsia="仿宋_GB2312" w:hAnsi="Arial" w:cs="仿宋_GB2312"/>
          <w:color w:val="000000"/>
          <w:kern w:val="0"/>
          <w:sz w:val="36"/>
          <w:szCs w:val="36"/>
          <w:shd w:val="clear" w:color="auto" w:fill="FFFFFF"/>
          <w:lang w:bidi="ar"/>
        </w:rPr>
        <w:t>、国内一流医科大学（重点为原</w:t>
      </w:r>
      <w:r>
        <w:rPr>
          <w:rFonts w:ascii="仿宋_GB2312" w:eastAsia="仿宋_GB2312" w:hAnsi="Arial" w:cs="仿宋_GB2312"/>
          <w:color w:val="000000"/>
          <w:kern w:val="0"/>
          <w:sz w:val="36"/>
          <w:szCs w:val="36"/>
          <w:shd w:val="clear" w:color="auto" w:fill="FFFFFF"/>
          <w:lang w:bidi="ar"/>
        </w:rPr>
        <w:t>“</w:t>
      </w:r>
      <w:r>
        <w:rPr>
          <w:rFonts w:ascii="仿宋_GB2312" w:eastAsia="仿宋_GB2312" w:hAnsi="Arial" w:cs="仿宋_GB2312"/>
          <w:color w:val="000000"/>
          <w:kern w:val="0"/>
          <w:sz w:val="36"/>
          <w:szCs w:val="36"/>
          <w:shd w:val="clear" w:color="auto" w:fill="FFFFFF"/>
          <w:lang w:bidi="ar"/>
        </w:rPr>
        <w:t>985</w:t>
      </w:r>
      <w:r>
        <w:rPr>
          <w:rFonts w:ascii="仿宋_GB2312" w:eastAsia="仿宋_GB2312" w:hAnsi="Arial" w:cs="仿宋_GB2312"/>
          <w:color w:val="000000"/>
          <w:kern w:val="0"/>
          <w:sz w:val="36"/>
          <w:szCs w:val="36"/>
          <w:shd w:val="clear" w:color="auto" w:fill="FFFFFF"/>
          <w:lang w:bidi="ar"/>
        </w:rPr>
        <w:t>”</w:t>
      </w:r>
      <w:r>
        <w:rPr>
          <w:rFonts w:ascii="仿宋_GB2312" w:eastAsia="仿宋_GB2312" w:hAnsi="Arial" w:cs="仿宋_GB2312"/>
          <w:color w:val="000000"/>
          <w:kern w:val="0"/>
          <w:sz w:val="36"/>
          <w:szCs w:val="36"/>
          <w:shd w:val="clear" w:color="auto" w:fill="FFFFFF"/>
          <w:lang w:bidi="ar"/>
        </w:rPr>
        <w:t>、</w:t>
      </w:r>
      <w:r>
        <w:rPr>
          <w:rFonts w:ascii="仿宋_GB2312" w:eastAsia="仿宋_GB2312" w:hAnsi="Arial" w:cs="仿宋_GB2312"/>
          <w:color w:val="000000"/>
          <w:kern w:val="0"/>
          <w:sz w:val="36"/>
          <w:szCs w:val="36"/>
          <w:shd w:val="clear" w:color="auto" w:fill="FFFFFF"/>
          <w:lang w:bidi="ar"/>
        </w:rPr>
        <w:t>“</w:t>
      </w:r>
      <w:r>
        <w:rPr>
          <w:rFonts w:ascii="仿宋_GB2312" w:eastAsia="仿宋_GB2312" w:hAnsi="Arial" w:cs="仿宋_GB2312"/>
          <w:color w:val="000000"/>
          <w:kern w:val="0"/>
          <w:sz w:val="36"/>
          <w:szCs w:val="36"/>
          <w:shd w:val="clear" w:color="auto" w:fill="FFFFFF"/>
          <w:lang w:bidi="ar"/>
        </w:rPr>
        <w:t>211</w:t>
      </w:r>
      <w:r>
        <w:rPr>
          <w:rFonts w:ascii="仿宋_GB2312" w:eastAsia="仿宋_GB2312" w:hAnsi="Arial" w:cs="仿宋_GB2312"/>
          <w:color w:val="000000"/>
          <w:kern w:val="0"/>
          <w:sz w:val="36"/>
          <w:szCs w:val="36"/>
          <w:shd w:val="clear" w:color="auto" w:fill="FFFFFF"/>
          <w:lang w:bidi="ar"/>
        </w:rPr>
        <w:t>”</w:t>
      </w:r>
      <w:r>
        <w:rPr>
          <w:rFonts w:ascii="仿宋_GB2312" w:eastAsia="仿宋_GB2312" w:hAnsi="Arial" w:cs="仿宋_GB2312"/>
          <w:color w:val="000000"/>
          <w:kern w:val="0"/>
          <w:sz w:val="36"/>
          <w:szCs w:val="36"/>
          <w:lang w:bidi="ar"/>
        </w:rPr>
        <w:t>高校）、</w:t>
      </w:r>
      <w:r>
        <w:rPr>
          <w:rFonts w:ascii="仿宋_GB2312" w:eastAsia="仿宋_GB2312" w:hAnsi="Arial" w:cs="仿宋_GB2312"/>
          <w:color w:val="000000"/>
          <w:kern w:val="0"/>
          <w:sz w:val="36"/>
          <w:szCs w:val="36"/>
          <w:shd w:val="clear" w:color="auto" w:fill="FFFFFF"/>
          <w:lang w:bidi="ar"/>
        </w:rPr>
        <w:t>全国医学院校综合排名前</w:t>
      </w:r>
      <w:r>
        <w:rPr>
          <w:rFonts w:ascii="仿宋_GB2312" w:eastAsia="仿宋_GB2312" w:hAnsi="Arial" w:cs="仿宋_GB2312"/>
          <w:color w:val="000000"/>
          <w:kern w:val="0"/>
          <w:sz w:val="36"/>
          <w:szCs w:val="36"/>
          <w:shd w:val="clear" w:color="auto" w:fill="FFFFFF"/>
          <w:lang w:bidi="ar"/>
        </w:rPr>
        <w:t>30</w:t>
      </w:r>
      <w:r>
        <w:rPr>
          <w:rFonts w:ascii="仿宋_GB2312" w:eastAsia="仿宋_GB2312" w:hAnsi="Arial" w:cs="仿宋_GB2312"/>
          <w:color w:val="000000"/>
          <w:kern w:val="0"/>
          <w:sz w:val="36"/>
          <w:szCs w:val="36"/>
          <w:shd w:val="clear" w:color="auto" w:fill="FFFFFF"/>
          <w:lang w:bidi="ar"/>
        </w:rPr>
        <w:t>位的高校、</w:t>
      </w:r>
      <w:r>
        <w:rPr>
          <w:rFonts w:ascii="仿宋_GB2312" w:eastAsia="仿宋_GB2312" w:hAnsi="Arial" w:cs="仿宋_GB2312"/>
          <w:color w:val="000000"/>
          <w:kern w:val="0"/>
          <w:sz w:val="36"/>
          <w:szCs w:val="36"/>
          <w:lang w:bidi="ar"/>
        </w:rPr>
        <w:t>中医药大学全国综合排名前</w:t>
      </w:r>
      <w:r>
        <w:rPr>
          <w:rFonts w:ascii="仿宋_GB2312" w:eastAsia="仿宋_GB2312" w:hAnsi="Arial" w:cs="仿宋_GB2312"/>
          <w:color w:val="000000"/>
          <w:kern w:val="0"/>
          <w:sz w:val="36"/>
          <w:szCs w:val="36"/>
          <w:lang w:bidi="ar"/>
        </w:rPr>
        <w:t>10</w:t>
      </w:r>
      <w:r>
        <w:rPr>
          <w:rFonts w:ascii="仿宋_GB2312" w:eastAsia="仿宋_GB2312" w:hAnsi="Arial" w:cs="仿宋_GB2312"/>
          <w:color w:val="000000"/>
          <w:kern w:val="0"/>
          <w:sz w:val="36"/>
          <w:szCs w:val="36"/>
          <w:lang w:bidi="ar"/>
        </w:rPr>
        <w:t>位（仅限市中医院招聘相关专业）的</w:t>
      </w:r>
      <w:r>
        <w:rPr>
          <w:rFonts w:ascii="仿宋_GB2312" w:eastAsia="仿宋_GB2312" w:hAnsi="Arial" w:cs="仿宋_GB2312"/>
          <w:color w:val="000000"/>
          <w:kern w:val="0"/>
          <w:sz w:val="36"/>
          <w:szCs w:val="36"/>
          <w:shd w:val="clear" w:color="auto" w:fill="FFFFFF"/>
          <w:lang w:bidi="ar"/>
        </w:rPr>
        <w:t>全日制硕士、博士应届毕业生</w:t>
      </w:r>
      <w:r>
        <w:rPr>
          <w:rFonts w:ascii="仿宋_GB2312" w:eastAsia="仿宋_GB2312" w:hAnsi="Arial" w:cs="仿宋_GB2312"/>
          <w:color w:val="000000"/>
          <w:kern w:val="0"/>
          <w:sz w:val="36"/>
          <w:szCs w:val="36"/>
          <w:lang w:bidi="ar"/>
        </w:rPr>
        <w:t>、</w:t>
      </w:r>
      <w:r>
        <w:rPr>
          <w:rFonts w:ascii="仿宋_GB2312" w:eastAsia="仿宋_GB2312" w:hAnsi="Arial" w:cs="仿宋_GB2312"/>
          <w:color w:val="000000"/>
          <w:kern w:val="0"/>
          <w:sz w:val="36"/>
          <w:szCs w:val="36"/>
          <w:shd w:val="clear" w:color="auto" w:fill="FFFFFF"/>
          <w:lang w:bidi="ar"/>
        </w:rPr>
        <w:t>福建医科大学的应届博士毕业生；对愿意从事紧缺专业（精神卫生、病理诊断）的福建医科大学可放宽到硕士研究生，愿意从事精神卫生的</w:t>
      </w:r>
      <w:r>
        <w:rPr>
          <w:rFonts w:ascii="仿宋_GB2312" w:eastAsia="仿宋_GB2312" w:hAnsi="Arial" w:cs="仿宋_GB2312"/>
          <w:color w:val="000000"/>
          <w:kern w:val="0"/>
          <w:sz w:val="36"/>
          <w:szCs w:val="36"/>
          <w:shd w:val="clear" w:color="auto" w:fill="FFFFFF"/>
          <w:lang w:bidi="ar"/>
        </w:rPr>
        <w:t>“</w:t>
      </w:r>
      <w:r>
        <w:rPr>
          <w:rFonts w:ascii="仿宋_GB2312" w:eastAsia="仿宋_GB2312" w:hAnsi="Arial" w:cs="仿宋_GB2312"/>
          <w:color w:val="000000"/>
          <w:kern w:val="0"/>
          <w:sz w:val="36"/>
          <w:szCs w:val="36"/>
          <w:shd w:val="clear" w:color="auto" w:fill="FFFFFF"/>
          <w:lang w:bidi="ar"/>
        </w:rPr>
        <w:t>985</w:t>
      </w:r>
      <w:r>
        <w:rPr>
          <w:rFonts w:ascii="仿宋_GB2312" w:eastAsia="仿宋_GB2312" w:hAnsi="Arial" w:cs="仿宋_GB2312"/>
          <w:color w:val="000000"/>
          <w:kern w:val="0"/>
          <w:sz w:val="36"/>
          <w:szCs w:val="36"/>
          <w:shd w:val="clear" w:color="auto" w:fill="FFFFFF"/>
          <w:lang w:bidi="ar"/>
        </w:rPr>
        <w:t>”</w:t>
      </w:r>
      <w:r>
        <w:rPr>
          <w:rFonts w:ascii="仿宋_GB2312" w:eastAsia="仿宋_GB2312" w:hAnsi="Arial" w:cs="仿宋_GB2312"/>
          <w:color w:val="000000"/>
          <w:kern w:val="0"/>
          <w:sz w:val="36"/>
          <w:szCs w:val="36"/>
          <w:shd w:val="clear" w:color="auto" w:fill="FFFFFF"/>
          <w:lang w:bidi="ar"/>
        </w:rPr>
        <w:t>、</w:t>
      </w:r>
      <w:r>
        <w:rPr>
          <w:rFonts w:ascii="仿宋_GB2312" w:eastAsia="仿宋_GB2312" w:hAnsi="Arial" w:cs="仿宋_GB2312"/>
          <w:color w:val="000000"/>
          <w:kern w:val="0"/>
          <w:sz w:val="36"/>
          <w:szCs w:val="36"/>
          <w:shd w:val="clear" w:color="auto" w:fill="FFFFFF"/>
          <w:lang w:bidi="ar"/>
        </w:rPr>
        <w:t>“</w:t>
      </w:r>
      <w:r>
        <w:rPr>
          <w:rFonts w:ascii="仿宋_GB2312" w:eastAsia="仿宋_GB2312" w:hAnsi="Arial" w:cs="仿宋_GB2312"/>
          <w:color w:val="000000"/>
          <w:kern w:val="0"/>
          <w:sz w:val="36"/>
          <w:szCs w:val="36"/>
          <w:shd w:val="clear" w:color="auto" w:fill="FFFFFF"/>
          <w:lang w:bidi="ar"/>
        </w:rPr>
        <w:t>211</w:t>
      </w:r>
      <w:r>
        <w:rPr>
          <w:rFonts w:ascii="仿宋_GB2312" w:eastAsia="仿宋_GB2312" w:hAnsi="Arial" w:cs="仿宋_GB2312"/>
          <w:color w:val="000000"/>
          <w:kern w:val="0"/>
          <w:sz w:val="36"/>
          <w:szCs w:val="36"/>
          <w:shd w:val="clear" w:color="auto" w:fill="FFFFFF"/>
          <w:lang w:bidi="ar"/>
        </w:rPr>
        <w:t>”</w:t>
      </w:r>
      <w:r>
        <w:rPr>
          <w:rFonts w:ascii="仿宋_GB2312" w:eastAsia="仿宋_GB2312" w:hAnsi="Arial" w:cs="仿宋_GB2312"/>
          <w:color w:val="000000"/>
          <w:kern w:val="0"/>
          <w:sz w:val="36"/>
          <w:szCs w:val="36"/>
          <w:lang w:bidi="ar"/>
        </w:rPr>
        <w:t>高校毕业生可放宽到本科。</w:t>
      </w:r>
    </w:p>
    <w:p w:rsidR="004A121D" w:rsidRDefault="00351826">
      <w:pPr>
        <w:widowControl/>
        <w:spacing w:line="480" w:lineRule="atLeast"/>
        <w:ind w:firstLine="640"/>
        <w:jc w:val="left"/>
      </w:pPr>
      <w:r>
        <w:rPr>
          <w:rFonts w:ascii="仿宋_GB2312" w:eastAsia="仿宋_GB2312" w:hAnsi="Arial" w:cs="仿宋_GB2312"/>
          <w:color w:val="000000"/>
          <w:kern w:val="0"/>
          <w:sz w:val="36"/>
          <w:szCs w:val="36"/>
          <w:shd w:val="clear" w:color="auto" w:fill="FFFFFF"/>
          <w:lang w:bidi="ar"/>
        </w:rPr>
        <w:t>2</w:t>
      </w:r>
      <w:r>
        <w:rPr>
          <w:rFonts w:ascii="仿宋_GB2312" w:eastAsia="仿宋_GB2312" w:hAnsi="Arial" w:cs="仿宋_GB2312"/>
          <w:color w:val="000000"/>
          <w:kern w:val="0"/>
          <w:sz w:val="36"/>
          <w:szCs w:val="36"/>
          <w:shd w:val="clear" w:color="auto" w:fill="FFFFFF"/>
          <w:lang w:bidi="ar"/>
        </w:rPr>
        <w:t>、</w:t>
      </w:r>
      <w:r>
        <w:rPr>
          <w:rFonts w:ascii="仿宋_GB2312" w:eastAsia="仿宋_GB2312" w:hAnsi="Arial" w:cs="仿宋_GB2312"/>
          <w:color w:val="000000"/>
          <w:kern w:val="0"/>
          <w:sz w:val="36"/>
          <w:szCs w:val="36"/>
          <w:lang w:bidi="ar"/>
        </w:rPr>
        <w:t>近五年内毕业的</w:t>
      </w:r>
      <w:r>
        <w:rPr>
          <w:rFonts w:ascii="仿宋_GB2312" w:eastAsia="仿宋_GB2312" w:hAnsi="Arial" w:cs="仿宋_GB2312"/>
          <w:color w:val="000000"/>
          <w:kern w:val="0"/>
          <w:sz w:val="36"/>
          <w:szCs w:val="36"/>
          <w:shd w:val="clear" w:color="auto" w:fill="FFFFFF"/>
          <w:lang w:bidi="ar"/>
        </w:rPr>
        <w:t>国内一流医科大学（重点为原</w:t>
      </w:r>
      <w:r>
        <w:rPr>
          <w:rFonts w:ascii="仿宋_GB2312" w:eastAsia="仿宋_GB2312" w:hAnsi="Arial" w:cs="仿宋_GB2312"/>
          <w:color w:val="000000"/>
          <w:kern w:val="0"/>
          <w:sz w:val="36"/>
          <w:szCs w:val="36"/>
          <w:shd w:val="clear" w:color="auto" w:fill="FFFFFF"/>
          <w:lang w:bidi="ar"/>
        </w:rPr>
        <w:t>“</w:t>
      </w:r>
      <w:r>
        <w:rPr>
          <w:rFonts w:ascii="仿宋_GB2312" w:eastAsia="仿宋_GB2312" w:hAnsi="Arial" w:cs="仿宋_GB2312"/>
          <w:color w:val="000000"/>
          <w:kern w:val="0"/>
          <w:sz w:val="36"/>
          <w:szCs w:val="36"/>
          <w:shd w:val="clear" w:color="auto" w:fill="FFFFFF"/>
          <w:lang w:bidi="ar"/>
        </w:rPr>
        <w:t>985</w:t>
      </w:r>
      <w:r>
        <w:rPr>
          <w:rFonts w:ascii="仿宋_GB2312" w:eastAsia="仿宋_GB2312" w:hAnsi="Arial" w:cs="仿宋_GB2312"/>
          <w:color w:val="000000"/>
          <w:kern w:val="0"/>
          <w:sz w:val="36"/>
          <w:szCs w:val="36"/>
          <w:shd w:val="clear" w:color="auto" w:fill="FFFFFF"/>
          <w:lang w:bidi="ar"/>
        </w:rPr>
        <w:t>”</w:t>
      </w:r>
      <w:r>
        <w:rPr>
          <w:rFonts w:ascii="仿宋_GB2312" w:eastAsia="仿宋_GB2312" w:hAnsi="Arial" w:cs="仿宋_GB2312"/>
          <w:color w:val="000000"/>
          <w:kern w:val="0"/>
          <w:sz w:val="36"/>
          <w:szCs w:val="36"/>
          <w:shd w:val="clear" w:color="auto" w:fill="FFFFFF"/>
          <w:lang w:bidi="ar"/>
        </w:rPr>
        <w:t>、</w:t>
      </w:r>
      <w:r>
        <w:rPr>
          <w:rFonts w:ascii="仿宋_GB2312" w:eastAsia="仿宋_GB2312" w:hAnsi="Arial" w:cs="仿宋_GB2312"/>
          <w:color w:val="000000"/>
          <w:kern w:val="0"/>
          <w:sz w:val="36"/>
          <w:szCs w:val="36"/>
          <w:shd w:val="clear" w:color="auto" w:fill="FFFFFF"/>
          <w:lang w:bidi="ar"/>
        </w:rPr>
        <w:t>“</w:t>
      </w:r>
      <w:r>
        <w:rPr>
          <w:rFonts w:ascii="仿宋_GB2312" w:eastAsia="仿宋_GB2312" w:hAnsi="Arial" w:cs="仿宋_GB2312"/>
          <w:color w:val="000000"/>
          <w:kern w:val="0"/>
          <w:sz w:val="36"/>
          <w:szCs w:val="36"/>
          <w:shd w:val="clear" w:color="auto" w:fill="FFFFFF"/>
          <w:lang w:bidi="ar"/>
        </w:rPr>
        <w:t>211</w:t>
      </w:r>
      <w:r>
        <w:rPr>
          <w:rFonts w:ascii="仿宋_GB2312" w:eastAsia="仿宋_GB2312" w:hAnsi="Arial" w:cs="仿宋_GB2312"/>
          <w:color w:val="000000"/>
          <w:kern w:val="0"/>
          <w:sz w:val="36"/>
          <w:szCs w:val="36"/>
          <w:shd w:val="clear" w:color="auto" w:fill="FFFFFF"/>
          <w:lang w:bidi="ar"/>
        </w:rPr>
        <w:t>”</w:t>
      </w:r>
      <w:r>
        <w:rPr>
          <w:rFonts w:ascii="仿宋_GB2312" w:eastAsia="仿宋_GB2312" w:hAnsi="Arial" w:cs="仿宋_GB2312"/>
          <w:color w:val="000000"/>
          <w:kern w:val="0"/>
          <w:sz w:val="36"/>
          <w:szCs w:val="36"/>
          <w:lang w:bidi="ar"/>
        </w:rPr>
        <w:t>高校）、</w:t>
      </w:r>
      <w:r>
        <w:rPr>
          <w:rFonts w:ascii="仿宋_GB2312" w:eastAsia="仿宋_GB2312" w:hAnsi="Arial" w:cs="仿宋_GB2312"/>
          <w:color w:val="000000"/>
          <w:kern w:val="0"/>
          <w:sz w:val="36"/>
          <w:szCs w:val="36"/>
          <w:shd w:val="clear" w:color="auto" w:fill="FFFFFF"/>
          <w:lang w:bidi="ar"/>
        </w:rPr>
        <w:t>全国医学院校综合排名前</w:t>
      </w:r>
      <w:r>
        <w:rPr>
          <w:rFonts w:ascii="仿宋_GB2312" w:eastAsia="仿宋_GB2312" w:hAnsi="Arial" w:cs="仿宋_GB2312"/>
          <w:color w:val="000000"/>
          <w:kern w:val="0"/>
          <w:sz w:val="36"/>
          <w:szCs w:val="36"/>
          <w:shd w:val="clear" w:color="auto" w:fill="FFFFFF"/>
          <w:lang w:bidi="ar"/>
        </w:rPr>
        <w:t>30</w:t>
      </w:r>
      <w:r>
        <w:rPr>
          <w:rFonts w:ascii="仿宋_GB2312" w:eastAsia="仿宋_GB2312" w:hAnsi="Arial" w:cs="仿宋_GB2312"/>
          <w:color w:val="000000"/>
          <w:kern w:val="0"/>
          <w:sz w:val="36"/>
          <w:szCs w:val="36"/>
          <w:shd w:val="clear" w:color="auto" w:fill="FFFFFF"/>
          <w:lang w:bidi="ar"/>
        </w:rPr>
        <w:t>位的高校的全日制硕士、博士毕业生</w:t>
      </w:r>
      <w:r>
        <w:rPr>
          <w:rFonts w:ascii="仿宋_GB2312" w:eastAsia="仿宋_GB2312" w:hAnsi="Arial" w:cs="仿宋_GB2312"/>
          <w:color w:val="000000"/>
          <w:kern w:val="0"/>
          <w:sz w:val="36"/>
          <w:szCs w:val="36"/>
          <w:lang w:bidi="ar"/>
        </w:rPr>
        <w:t>，未曾在龙岩市区域内工作过，且从事医疗卫生工作，由用人单位与其签订聘用合同，办理事业单位聘用手续，最低服务年限</w:t>
      </w:r>
      <w:r>
        <w:rPr>
          <w:rFonts w:ascii="仿宋_GB2312" w:eastAsia="仿宋_GB2312" w:hAnsi="Arial" w:cs="仿宋_GB2312"/>
          <w:color w:val="000000"/>
          <w:kern w:val="0"/>
          <w:sz w:val="36"/>
          <w:szCs w:val="36"/>
          <w:lang w:bidi="ar"/>
        </w:rPr>
        <w:t>7</w:t>
      </w:r>
      <w:r>
        <w:rPr>
          <w:rFonts w:ascii="仿宋_GB2312" w:eastAsia="仿宋_GB2312" w:hAnsi="Arial" w:cs="仿宋_GB2312"/>
          <w:color w:val="000000"/>
          <w:kern w:val="0"/>
          <w:sz w:val="36"/>
          <w:szCs w:val="36"/>
          <w:lang w:bidi="ar"/>
        </w:rPr>
        <w:t>年。</w:t>
      </w:r>
    </w:p>
    <w:p w:rsidR="004A121D" w:rsidRDefault="00351826">
      <w:pPr>
        <w:widowControl/>
        <w:spacing w:line="480" w:lineRule="atLeast"/>
        <w:ind w:firstLine="640"/>
        <w:jc w:val="left"/>
      </w:pPr>
      <w:r>
        <w:rPr>
          <w:rFonts w:ascii="仿宋_GB2312" w:eastAsia="仿宋_GB2312" w:hAnsi="Arial" w:cs="仿宋_GB2312"/>
          <w:color w:val="000000"/>
          <w:kern w:val="0"/>
          <w:sz w:val="36"/>
          <w:szCs w:val="36"/>
          <w:lang w:bidi="ar"/>
        </w:rPr>
        <w:t>3</w:t>
      </w:r>
      <w:r>
        <w:rPr>
          <w:rFonts w:ascii="仿宋_GB2312" w:eastAsia="仿宋_GB2312" w:hAnsi="Arial" w:cs="仿宋_GB2312"/>
          <w:color w:val="000000"/>
          <w:kern w:val="0"/>
          <w:sz w:val="36"/>
          <w:szCs w:val="36"/>
          <w:lang w:bidi="ar"/>
        </w:rPr>
        <w:t>、全日制本科及以上学历，已取得精神卫生相关专业执业医师资格和医师规范化培训合格证书者，给予</w:t>
      </w:r>
      <w:r>
        <w:rPr>
          <w:rFonts w:ascii="仿宋_GB2312" w:eastAsia="仿宋_GB2312" w:hAnsi="Arial" w:cs="仿宋_GB2312"/>
          <w:color w:val="000000"/>
          <w:kern w:val="0"/>
          <w:sz w:val="36"/>
          <w:szCs w:val="36"/>
          <w:lang w:bidi="ar"/>
        </w:rPr>
        <w:t>20</w:t>
      </w:r>
      <w:r>
        <w:rPr>
          <w:rFonts w:ascii="仿宋_GB2312" w:eastAsia="仿宋_GB2312" w:hAnsi="Arial" w:cs="仿宋_GB2312"/>
          <w:color w:val="000000"/>
          <w:kern w:val="0"/>
          <w:sz w:val="36"/>
          <w:szCs w:val="36"/>
          <w:lang w:bidi="ar"/>
        </w:rPr>
        <w:t>万元一次性安家补助；全日制本科及以上学历，</w:t>
      </w:r>
      <w:r>
        <w:rPr>
          <w:rFonts w:ascii="仿宋_GB2312" w:eastAsia="仿宋_GB2312" w:hAnsi="Arial" w:cs="仿宋_GB2312"/>
          <w:color w:val="000000"/>
          <w:kern w:val="0"/>
          <w:sz w:val="36"/>
          <w:szCs w:val="36"/>
          <w:lang w:bidi="ar"/>
        </w:rPr>
        <w:lastRenderedPageBreak/>
        <w:t>已取得精神卫生相关专业中级职称者，给予</w:t>
      </w:r>
      <w:r>
        <w:rPr>
          <w:rFonts w:ascii="仿宋_GB2312" w:eastAsia="仿宋_GB2312" w:hAnsi="Arial" w:cs="仿宋_GB2312"/>
          <w:color w:val="000000"/>
          <w:kern w:val="0"/>
          <w:sz w:val="36"/>
          <w:szCs w:val="36"/>
          <w:lang w:bidi="ar"/>
        </w:rPr>
        <w:t>25</w:t>
      </w:r>
      <w:r>
        <w:rPr>
          <w:rFonts w:ascii="仿宋_GB2312" w:eastAsia="仿宋_GB2312" w:hAnsi="Arial" w:cs="仿宋_GB2312"/>
          <w:color w:val="000000"/>
          <w:kern w:val="0"/>
          <w:sz w:val="36"/>
          <w:szCs w:val="36"/>
          <w:lang w:bidi="ar"/>
        </w:rPr>
        <w:t>万元一次性安家补助。</w:t>
      </w:r>
    </w:p>
    <w:p w:rsidR="004A121D" w:rsidRDefault="00351826">
      <w:pPr>
        <w:widowControl/>
        <w:spacing w:line="480" w:lineRule="atLeast"/>
        <w:ind w:firstLine="800"/>
        <w:jc w:val="left"/>
      </w:pPr>
      <w:r>
        <w:rPr>
          <w:rFonts w:ascii="黑体" w:eastAsia="黑体" w:hAnsi="宋体" w:cs="黑体" w:hint="eastAsia"/>
          <w:color w:val="000000"/>
          <w:kern w:val="0"/>
          <w:sz w:val="36"/>
          <w:szCs w:val="36"/>
          <w:lang w:bidi="ar"/>
        </w:rPr>
        <w:t>三、选拔引进方式与程序</w:t>
      </w:r>
    </w:p>
    <w:p w:rsidR="004A121D" w:rsidRDefault="00351826">
      <w:pPr>
        <w:pStyle w:val="a3"/>
        <w:widowControl/>
        <w:spacing w:beforeAutospacing="0" w:afterAutospacing="0" w:line="480" w:lineRule="atLeast"/>
        <w:ind w:firstLine="643"/>
      </w:pPr>
      <w:r>
        <w:rPr>
          <w:rFonts w:ascii="仿宋_GB2312" w:eastAsia="仿宋_GB2312" w:hAnsi="Arial" w:cs="仿宋_GB2312"/>
          <w:b/>
          <w:bCs/>
          <w:color w:val="000000"/>
          <w:sz w:val="32"/>
          <w:szCs w:val="32"/>
        </w:rPr>
        <w:t>（一）发布招聘信息公告。</w:t>
      </w:r>
      <w:r>
        <w:rPr>
          <w:rFonts w:ascii="仿宋_GB2312" w:eastAsia="仿宋_GB2312" w:hAnsi="Arial" w:cs="仿宋_GB2312"/>
          <w:color w:val="000000"/>
          <w:sz w:val="32"/>
          <w:szCs w:val="32"/>
        </w:rPr>
        <w:t>龙岩市委人才办、龙岩人才发展集团、龙岩市卫健委通过各高校校内就业信息网站、龙岩人才发展集团官网、龙岩卫生人才网、校园</w:t>
      </w:r>
      <w:r>
        <w:rPr>
          <w:rFonts w:ascii="仿宋_GB2312" w:eastAsia="仿宋_GB2312" w:hAnsi="Arial" w:cs="仿宋_GB2312"/>
          <w:color w:val="000000"/>
          <w:sz w:val="32"/>
          <w:szCs w:val="32"/>
        </w:rPr>
        <w:t>bbs</w:t>
      </w:r>
      <w:r>
        <w:rPr>
          <w:rFonts w:ascii="仿宋_GB2312" w:eastAsia="仿宋_GB2312" w:hAnsi="Arial" w:cs="仿宋_GB2312"/>
          <w:color w:val="000000"/>
          <w:sz w:val="32"/>
          <w:szCs w:val="32"/>
        </w:rPr>
        <w:t>、校园就业微信群、</w:t>
      </w:r>
      <w:r>
        <w:rPr>
          <w:rFonts w:ascii="仿宋_GB2312" w:eastAsia="仿宋_GB2312" w:hAnsi="Arial" w:cs="仿宋_GB2312"/>
          <w:color w:val="000000"/>
          <w:sz w:val="32"/>
          <w:szCs w:val="32"/>
        </w:rPr>
        <w:t>QQ</w:t>
      </w:r>
      <w:r>
        <w:rPr>
          <w:rFonts w:ascii="仿宋_GB2312" w:eastAsia="仿宋_GB2312" w:hAnsi="Arial" w:cs="仿宋_GB2312"/>
          <w:color w:val="000000"/>
          <w:sz w:val="32"/>
          <w:szCs w:val="32"/>
        </w:rPr>
        <w:t>群等平台发布选拔引进公告。</w:t>
      </w:r>
    </w:p>
    <w:p w:rsidR="004A121D" w:rsidRDefault="00351826">
      <w:pPr>
        <w:pStyle w:val="a3"/>
        <w:widowControl/>
        <w:spacing w:beforeAutospacing="0" w:afterAutospacing="0" w:line="480" w:lineRule="atLeast"/>
        <w:ind w:firstLine="643"/>
      </w:pPr>
      <w:r>
        <w:rPr>
          <w:rFonts w:ascii="仿宋_GB2312" w:eastAsia="仿宋_GB2312" w:hAnsi="Arial" w:cs="仿宋_GB2312"/>
          <w:b/>
          <w:bCs/>
          <w:color w:val="000000"/>
          <w:sz w:val="32"/>
          <w:szCs w:val="32"/>
        </w:rPr>
        <w:t>（二）政策宣讲。</w:t>
      </w:r>
      <w:r>
        <w:rPr>
          <w:rFonts w:ascii="仿宋_GB2312" w:eastAsia="仿宋_GB2312" w:hAnsi="Arial" w:cs="仿宋_GB2312"/>
          <w:color w:val="000000"/>
          <w:sz w:val="32"/>
          <w:szCs w:val="32"/>
        </w:rPr>
        <w:t>公告发布后，市卫健委组织市属医疗卫生单位成立招聘小组，将视疫情情况择期前往相关高校进行政策宣讲。</w:t>
      </w:r>
    </w:p>
    <w:p w:rsidR="004A121D" w:rsidRDefault="00351826">
      <w:pPr>
        <w:widowControl/>
        <w:spacing w:line="480" w:lineRule="atLeast"/>
        <w:ind w:firstLine="643"/>
        <w:jc w:val="left"/>
      </w:pPr>
      <w:r>
        <w:rPr>
          <w:rFonts w:ascii="仿宋_GB2312" w:eastAsia="仿宋_GB2312" w:hAnsi="Arial" w:cs="仿宋_GB2312"/>
          <w:b/>
          <w:bCs/>
          <w:color w:val="000000"/>
          <w:kern w:val="0"/>
          <w:sz w:val="36"/>
          <w:szCs w:val="36"/>
          <w:lang w:bidi="ar"/>
        </w:rPr>
        <w:t>（三）现场招聘。</w:t>
      </w:r>
      <w:r>
        <w:rPr>
          <w:rFonts w:ascii="仿宋_GB2312" w:eastAsia="仿宋_GB2312" w:hAnsi="Arial" w:cs="仿宋_GB2312"/>
          <w:color w:val="000000"/>
          <w:kern w:val="0"/>
          <w:sz w:val="36"/>
          <w:szCs w:val="36"/>
          <w:lang w:bidi="ar"/>
        </w:rPr>
        <w:t>招聘小组将通过</w:t>
      </w:r>
      <w:r>
        <w:rPr>
          <w:rFonts w:ascii="仿宋_GB2312" w:eastAsia="仿宋_GB2312" w:hAnsi="Arial" w:cs="仿宋_GB2312"/>
          <w:color w:val="000000"/>
          <w:kern w:val="0"/>
          <w:sz w:val="36"/>
          <w:szCs w:val="36"/>
          <w:lang w:bidi="ar"/>
        </w:rPr>
        <w:t>“</w:t>
      </w:r>
      <w:r>
        <w:rPr>
          <w:rFonts w:ascii="仿宋_GB2312" w:eastAsia="仿宋_GB2312" w:hAnsi="Arial" w:cs="仿宋_GB2312"/>
          <w:color w:val="000000"/>
          <w:kern w:val="0"/>
          <w:sz w:val="36"/>
          <w:szCs w:val="36"/>
          <w:lang w:bidi="ar"/>
        </w:rPr>
        <w:t>现场面试（或线上面试）</w:t>
      </w:r>
      <w:r>
        <w:rPr>
          <w:rFonts w:ascii="仿宋_GB2312" w:eastAsia="仿宋_GB2312" w:hAnsi="Arial" w:cs="仿宋_GB2312"/>
          <w:color w:val="000000"/>
          <w:kern w:val="0"/>
          <w:sz w:val="36"/>
          <w:szCs w:val="36"/>
          <w:lang w:bidi="ar"/>
        </w:rPr>
        <w:t>+</w:t>
      </w:r>
      <w:r>
        <w:rPr>
          <w:rFonts w:ascii="仿宋_GB2312" w:eastAsia="仿宋_GB2312" w:hAnsi="Arial" w:cs="仿宋_GB2312"/>
          <w:color w:val="000000"/>
          <w:kern w:val="0"/>
          <w:sz w:val="36"/>
          <w:szCs w:val="36"/>
          <w:lang w:bidi="ar"/>
        </w:rPr>
        <w:t>考察谈话</w:t>
      </w:r>
      <w:r>
        <w:rPr>
          <w:rFonts w:ascii="仿宋_GB2312" w:eastAsia="仿宋_GB2312" w:hAnsi="Arial" w:cs="仿宋_GB2312"/>
          <w:color w:val="000000"/>
          <w:kern w:val="0"/>
          <w:sz w:val="36"/>
          <w:szCs w:val="36"/>
          <w:lang w:bidi="ar"/>
        </w:rPr>
        <w:t>”</w:t>
      </w:r>
      <w:r>
        <w:rPr>
          <w:rFonts w:ascii="仿宋_GB2312" w:eastAsia="仿宋_GB2312" w:hAnsi="Arial" w:cs="仿宋_GB2312"/>
          <w:color w:val="000000"/>
          <w:kern w:val="0"/>
          <w:sz w:val="36"/>
          <w:szCs w:val="36"/>
          <w:lang w:bidi="ar"/>
        </w:rPr>
        <w:t>的方式，经面试合格的，可现场直接签订意向合同书。</w:t>
      </w:r>
    </w:p>
    <w:p w:rsidR="004A121D" w:rsidRDefault="00351826">
      <w:pPr>
        <w:pStyle w:val="a3"/>
        <w:widowControl/>
        <w:spacing w:beforeAutospacing="0" w:afterAutospacing="0" w:line="480" w:lineRule="atLeast"/>
        <w:ind w:firstLine="643"/>
      </w:pPr>
      <w:r>
        <w:rPr>
          <w:rFonts w:ascii="仿宋_GB2312" w:eastAsia="仿宋_GB2312" w:hAnsi="Arial" w:cs="仿宋_GB2312"/>
          <w:b/>
          <w:bCs/>
          <w:color w:val="000000"/>
          <w:sz w:val="32"/>
          <w:szCs w:val="32"/>
        </w:rPr>
        <w:t>（四）网上招录。</w:t>
      </w:r>
    </w:p>
    <w:p w:rsidR="004A121D" w:rsidRDefault="00351826">
      <w:pPr>
        <w:pStyle w:val="a3"/>
        <w:widowControl/>
        <w:spacing w:beforeAutospacing="0" w:afterAutospacing="0" w:line="480" w:lineRule="atLeast"/>
        <w:ind w:firstLine="643"/>
      </w:pPr>
      <w:r>
        <w:rPr>
          <w:rFonts w:ascii="仿宋_GB2312" w:eastAsia="仿宋_GB2312" w:hAnsi="Arial" w:cs="仿宋_GB2312"/>
          <w:b/>
          <w:bCs/>
          <w:color w:val="000000"/>
          <w:sz w:val="32"/>
          <w:szCs w:val="32"/>
        </w:rPr>
        <w:t>1.</w:t>
      </w:r>
      <w:r>
        <w:rPr>
          <w:rFonts w:ascii="仿宋_GB2312" w:eastAsia="仿宋_GB2312" w:hAnsi="Arial" w:cs="仿宋_GB2312"/>
          <w:b/>
          <w:bCs/>
          <w:color w:val="000000"/>
          <w:sz w:val="32"/>
          <w:szCs w:val="32"/>
        </w:rPr>
        <w:t>报名。</w:t>
      </w:r>
      <w:r>
        <w:rPr>
          <w:rFonts w:ascii="仿宋_GB2312" w:eastAsia="仿宋_GB2312" w:hAnsi="Arial" w:cs="仿宋_GB2312"/>
          <w:color w:val="000000"/>
          <w:sz w:val="32"/>
          <w:szCs w:val="32"/>
        </w:rPr>
        <w:t>2020</w:t>
      </w:r>
      <w:r>
        <w:rPr>
          <w:rFonts w:ascii="仿宋_GB2312" w:eastAsia="仿宋_GB2312" w:hAnsi="Arial" w:cs="仿宋_GB2312"/>
          <w:color w:val="000000"/>
          <w:sz w:val="32"/>
          <w:szCs w:val="32"/>
        </w:rPr>
        <w:t>年</w:t>
      </w:r>
      <w:r>
        <w:rPr>
          <w:rFonts w:ascii="仿宋_GB2312" w:eastAsia="仿宋_GB2312" w:hAnsi="Arial" w:cs="仿宋_GB2312"/>
          <w:color w:val="000000"/>
          <w:sz w:val="32"/>
          <w:szCs w:val="32"/>
        </w:rPr>
        <w:t>9</w:t>
      </w:r>
      <w:r>
        <w:rPr>
          <w:rFonts w:ascii="仿宋_GB2312" w:eastAsia="仿宋_GB2312" w:hAnsi="Arial" w:cs="仿宋_GB2312"/>
          <w:color w:val="000000"/>
          <w:sz w:val="32"/>
          <w:szCs w:val="32"/>
        </w:rPr>
        <w:t>月</w:t>
      </w:r>
      <w:r>
        <w:rPr>
          <w:rFonts w:ascii="仿宋_GB2312" w:eastAsia="仿宋_GB2312" w:hAnsi="Arial" w:cs="仿宋_GB2312"/>
          <w:color w:val="000000"/>
          <w:sz w:val="32"/>
          <w:szCs w:val="32"/>
        </w:rPr>
        <w:t>15</w:t>
      </w:r>
      <w:r>
        <w:rPr>
          <w:rFonts w:ascii="仿宋_GB2312" w:eastAsia="仿宋_GB2312" w:hAnsi="Arial" w:cs="仿宋_GB2312"/>
          <w:color w:val="000000"/>
          <w:sz w:val="32"/>
          <w:szCs w:val="32"/>
        </w:rPr>
        <w:t>日，</w:t>
      </w:r>
      <w:r>
        <w:rPr>
          <w:rFonts w:ascii="仿宋_GB2312" w:eastAsia="仿宋_GB2312" w:hAnsi="Arial" w:cs="仿宋_GB2312"/>
          <w:color w:val="000000"/>
          <w:sz w:val="32"/>
          <w:szCs w:val="32"/>
        </w:rPr>
        <w:t>“</w:t>
      </w:r>
      <w:r>
        <w:rPr>
          <w:rFonts w:ascii="仿宋_GB2312" w:eastAsia="仿宋_GB2312" w:hAnsi="Arial" w:cs="仿宋_GB2312"/>
          <w:color w:val="000000"/>
          <w:sz w:val="32"/>
          <w:szCs w:val="32"/>
        </w:rPr>
        <w:t>龙岩卫生人才网</w:t>
      </w:r>
      <w:r>
        <w:rPr>
          <w:rFonts w:ascii="仿宋_GB2312" w:eastAsia="仿宋_GB2312" w:hAnsi="Arial" w:cs="仿宋_GB2312"/>
          <w:color w:val="000000"/>
          <w:sz w:val="32"/>
          <w:szCs w:val="32"/>
        </w:rPr>
        <w:t>”</w:t>
      </w:r>
      <w:r>
        <w:rPr>
          <w:rFonts w:ascii="仿宋_GB2312" w:eastAsia="仿宋_GB2312" w:hAnsi="Arial" w:cs="仿宋_GB2312"/>
          <w:color w:val="000000"/>
          <w:sz w:val="32"/>
          <w:szCs w:val="32"/>
        </w:rPr>
        <w:t>（</w:t>
      </w:r>
      <w:r>
        <w:rPr>
          <w:rStyle w:val="a5"/>
          <w:rFonts w:ascii="仿宋_GB2312" w:eastAsia="仿宋_GB2312" w:hAnsi="Arial" w:cs="仿宋_GB2312"/>
          <w:color w:val="000000"/>
          <w:sz w:val="32"/>
          <w:szCs w:val="32"/>
        </w:rPr>
        <w:t>http://www.lywsrc.com</w:t>
      </w:r>
      <w:r>
        <w:rPr>
          <w:rStyle w:val="a5"/>
          <w:rFonts w:ascii="仿宋_GB2312" w:eastAsia="仿宋_GB2312" w:hAnsi="Arial" w:cs="仿宋_GB2312"/>
          <w:color w:val="000000"/>
          <w:sz w:val="32"/>
          <w:szCs w:val="32"/>
        </w:rPr>
        <w:t>）</w:t>
      </w:r>
      <w:r>
        <w:rPr>
          <w:rFonts w:ascii="仿宋_GB2312" w:eastAsia="仿宋_GB2312" w:hAnsi="Arial" w:cs="仿宋_GB2312"/>
          <w:color w:val="000000"/>
          <w:sz w:val="32"/>
          <w:szCs w:val="32"/>
        </w:rPr>
        <w:t>开通网上报名入口，未参加现场招聘的毕业生可登录优秀毕业生申报系统报名，截止时间为</w:t>
      </w:r>
      <w:r>
        <w:rPr>
          <w:rFonts w:ascii="仿宋_GB2312" w:eastAsia="仿宋_GB2312" w:hAnsi="Arial" w:cs="仿宋_GB2312"/>
          <w:color w:val="000000"/>
          <w:sz w:val="32"/>
          <w:szCs w:val="32"/>
        </w:rPr>
        <w:t>2021</w:t>
      </w:r>
      <w:r>
        <w:rPr>
          <w:rFonts w:ascii="仿宋_GB2312" w:eastAsia="仿宋_GB2312" w:hAnsi="Arial" w:cs="仿宋_GB2312"/>
          <w:color w:val="000000"/>
          <w:sz w:val="32"/>
          <w:szCs w:val="32"/>
        </w:rPr>
        <w:t>年</w:t>
      </w:r>
      <w:r>
        <w:rPr>
          <w:rFonts w:ascii="仿宋_GB2312" w:eastAsia="仿宋_GB2312" w:hAnsi="Arial" w:cs="仿宋_GB2312"/>
          <w:color w:val="000000"/>
          <w:sz w:val="32"/>
          <w:szCs w:val="32"/>
        </w:rPr>
        <w:t>3</w:t>
      </w:r>
      <w:r>
        <w:rPr>
          <w:rFonts w:ascii="仿宋_GB2312" w:eastAsia="仿宋_GB2312" w:hAnsi="Arial" w:cs="仿宋_GB2312"/>
          <w:color w:val="000000"/>
          <w:sz w:val="32"/>
          <w:szCs w:val="32"/>
        </w:rPr>
        <w:t>月</w:t>
      </w:r>
      <w:r>
        <w:rPr>
          <w:rFonts w:ascii="仿宋_GB2312" w:eastAsia="仿宋_GB2312" w:hAnsi="Arial" w:cs="仿宋_GB2312"/>
          <w:color w:val="000000"/>
          <w:sz w:val="32"/>
          <w:szCs w:val="32"/>
        </w:rPr>
        <w:t>31</w:t>
      </w:r>
      <w:r>
        <w:rPr>
          <w:rFonts w:ascii="仿宋_GB2312" w:eastAsia="仿宋_GB2312" w:hAnsi="Arial" w:cs="仿宋_GB2312"/>
          <w:color w:val="000000"/>
          <w:sz w:val="32"/>
          <w:szCs w:val="32"/>
        </w:rPr>
        <w:t>日。</w:t>
      </w:r>
    </w:p>
    <w:p w:rsidR="004A121D" w:rsidRDefault="00351826">
      <w:pPr>
        <w:pStyle w:val="a3"/>
        <w:widowControl/>
        <w:spacing w:beforeAutospacing="0" w:afterAutospacing="0" w:line="480" w:lineRule="atLeast"/>
        <w:ind w:firstLine="643"/>
      </w:pPr>
      <w:r>
        <w:rPr>
          <w:rFonts w:ascii="仿宋_GB2312" w:eastAsia="仿宋_GB2312" w:hAnsi="Arial" w:cs="仿宋_GB2312"/>
          <w:b/>
          <w:bCs/>
          <w:color w:val="000000"/>
          <w:sz w:val="32"/>
          <w:szCs w:val="32"/>
        </w:rPr>
        <w:t>2.</w:t>
      </w:r>
      <w:r>
        <w:rPr>
          <w:rFonts w:ascii="仿宋_GB2312" w:eastAsia="仿宋_GB2312" w:hAnsi="Arial" w:cs="仿宋_GB2312"/>
          <w:b/>
          <w:bCs/>
          <w:color w:val="000000"/>
          <w:sz w:val="32"/>
          <w:szCs w:val="32"/>
        </w:rPr>
        <w:t>资格审核。</w:t>
      </w:r>
      <w:r>
        <w:rPr>
          <w:rFonts w:ascii="仿宋_GB2312" w:eastAsia="仿宋_GB2312" w:hAnsi="Arial" w:cs="仿宋_GB2312"/>
          <w:color w:val="000000"/>
          <w:sz w:val="32"/>
          <w:szCs w:val="32"/>
        </w:rPr>
        <w:t>各用人单位根据网上报名者提供的资料进行资格审查，筛选简历。</w:t>
      </w:r>
    </w:p>
    <w:p w:rsidR="004A121D" w:rsidRDefault="00351826">
      <w:pPr>
        <w:pStyle w:val="a3"/>
        <w:widowControl/>
        <w:spacing w:beforeAutospacing="0" w:afterAutospacing="0" w:line="480" w:lineRule="atLeast"/>
        <w:ind w:firstLine="643"/>
      </w:pPr>
      <w:r>
        <w:rPr>
          <w:rFonts w:ascii="仿宋_GB2312" w:eastAsia="仿宋_GB2312" w:hAnsi="Arial" w:cs="仿宋_GB2312"/>
          <w:b/>
          <w:bCs/>
          <w:color w:val="000000"/>
          <w:sz w:val="32"/>
          <w:szCs w:val="32"/>
        </w:rPr>
        <w:lastRenderedPageBreak/>
        <w:t>3.</w:t>
      </w:r>
      <w:r>
        <w:rPr>
          <w:rFonts w:ascii="仿宋_GB2312" w:eastAsia="仿宋_GB2312" w:hAnsi="Arial" w:cs="仿宋_GB2312"/>
          <w:b/>
          <w:bCs/>
          <w:color w:val="000000"/>
          <w:sz w:val="32"/>
          <w:szCs w:val="32"/>
        </w:rPr>
        <w:t>面谈考核。</w:t>
      </w:r>
      <w:r>
        <w:rPr>
          <w:rFonts w:ascii="仿宋_GB2312" w:eastAsia="仿宋_GB2312" w:hAnsi="Arial" w:cs="仿宋_GB2312"/>
          <w:color w:val="000000"/>
          <w:sz w:val="32"/>
          <w:szCs w:val="32"/>
        </w:rPr>
        <w:t>资格审查合格后进入面试，龙岩市卫健委及用人单位适时统一发布面试公告，并通知具体面试时间和地点。</w:t>
      </w:r>
    </w:p>
    <w:p w:rsidR="004A121D" w:rsidRDefault="00351826">
      <w:pPr>
        <w:pStyle w:val="a3"/>
        <w:widowControl/>
        <w:spacing w:beforeAutospacing="0" w:afterAutospacing="0" w:line="480" w:lineRule="atLeast"/>
        <w:ind w:firstLine="643"/>
      </w:pPr>
      <w:r>
        <w:rPr>
          <w:rFonts w:ascii="仿宋_GB2312" w:eastAsia="仿宋_GB2312" w:hAnsi="Arial" w:cs="仿宋_GB2312"/>
          <w:b/>
          <w:bCs/>
          <w:color w:val="000000"/>
          <w:sz w:val="32"/>
          <w:szCs w:val="32"/>
        </w:rPr>
        <w:t>4.</w:t>
      </w:r>
      <w:r>
        <w:rPr>
          <w:rFonts w:ascii="仿宋_GB2312" w:eastAsia="仿宋_GB2312" w:hAnsi="Arial" w:cs="仿宋_GB2312"/>
          <w:b/>
          <w:bCs/>
          <w:color w:val="000000"/>
          <w:sz w:val="32"/>
          <w:szCs w:val="32"/>
        </w:rPr>
        <w:t>签订录用意向合同。</w:t>
      </w:r>
      <w:r>
        <w:rPr>
          <w:rFonts w:ascii="仿宋_GB2312" w:eastAsia="仿宋_GB2312" w:hAnsi="Arial" w:cs="仿宋_GB2312"/>
          <w:color w:val="000000"/>
          <w:sz w:val="32"/>
          <w:szCs w:val="32"/>
        </w:rPr>
        <w:t>经面试合格的，可直接签订录用意向合同。</w:t>
      </w:r>
    </w:p>
    <w:p w:rsidR="004A121D" w:rsidRDefault="00351826">
      <w:pPr>
        <w:widowControl/>
        <w:spacing w:line="480" w:lineRule="atLeast"/>
        <w:ind w:firstLine="640"/>
        <w:jc w:val="left"/>
      </w:pPr>
      <w:r>
        <w:rPr>
          <w:rFonts w:ascii="黑体" w:eastAsia="黑体" w:hAnsi="宋体" w:cs="黑体" w:hint="eastAsia"/>
          <w:color w:val="000000"/>
          <w:kern w:val="0"/>
          <w:sz w:val="36"/>
          <w:szCs w:val="36"/>
          <w:lang w:bidi="ar"/>
        </w:rPr>
        <w:t>四、公示。</w:t>
      </w:r>
      <w:r>
        <w:rPr>
          <w:rFonts w:ascii="仿宋_GB2312" w:eastAsia="仿宋_GB2312" w:hAnsi="Arial" w:cs="仿宋_GB2312"/>
          <w:color w:val="000000"/>
          <w:kern w:val="0"/>
          <w:sz w:val="36"/>
          <w:szCs w:val="36"/>
          <w:lang w:bidi="ar"/>
        </w:rPr>
        <w:t>符合条件的优秀毕业生在</w:t>
      </w:r>
      <w:r>
        <w:rPr>
          <w:rFonts w:ascii="仿宋_GB2312" w:eastAsia="仿宋_GB2312" w:hAnsi="Arial" w:cs="仿宋_GB2312"/>
          <w:color w:val="000000"/>
          <w:kern w:val="0"/>
          <w:sz w:val="36"/>
          <w:szCs w:val="36"/>
          <w:lang w:bidi="ar"/>
        </w:rPr>
        <w:t>“</w:t>
      </w:r>
      <w:r>
        <w:rPr>
          <w:rFonts w:ascii="仿宋_GB2312" w:eastAsia="仿宋_GB2312" w:hAnsi="Arial" w:cs="仿宋_GB2312"/>
          <w:color w:val="000000"/>
          <w:kern w:val="0"/>
          <w:sz w:val="36"/>
          <w:szCs w:val="36"/>
          <w:lang w:bidi="ar"/>
        </w:rPr>
        <w:t>龙岩市人才发展集团</w:t>
      </w:r>
      <w:r>
        <w:rPr>
          <w:rFonts w:ascii="仿宋_GB2312" w:eastAsia="仿宋_GB2312" w:hAnsi="Arial" w:cs="仿宋_GB2312"/>
          <w:color w:val="000000"/>
          <w:kern w:val="0"/>
          <w:sz w:val="36"/>
          <w:szCs w:val="36"/>
          <w:lang w:bidi="ar"/>
        </w:rPr>
        <w:t>”</w:t>
      </w:r>
      <w:r>
        <w:rPr>
          <w:rFonts w:ascii="仿宋_GB2312" w:eastAsia="仿宋_GB2312" w:hAnsi="Arial" w:cs="仿宋_GB2312"/>
          <w:color w:val="000000"/>
          <w:kern w:val="0"/>
          <w:sz w:val="36"/>
          <w:szCs w:val="36"/>
          <w:lang w:bidi="ar"/>
        </w:rPr>
        <w:t>、</w:t>
      </w:r>
      <w:r>
        <w:rPr>
          <w:rFonts w:ascii="仿宋_GB2312" w:eastAsia="仿宋_GB2312" w:hAnsi="Arial" w:cs="仿宋_GB2312"/>
          <w:color w:val="000000"/>
          <w:kern w:val="0"/>
          <w:sz w:val="36"/>
          <w:szCs w:val="36"/>
          <w:lang w:bidi="ar"/>
        </w:rPr>
        <w:t>“</w:t>
      </w:r>
      <w:r>
        <w:rPr>
          <w:rFonts w:ascii="仿宋_GB2312" w:eastAsia="仿宋_GB2312" w:hAnsi="Arial" w:cs="仿宋_GB2312"/>
          <w:color w:val="000000"/>
          <w:kern w:val="0"/>
          <w:sz w:val="36"/>
          <w:szCs w:val="36"/>
          <w:lang w:bidi="ar"/>
        </w:rPr>
        <w:t>龙岩卫生人才网</w:t>
      </w:r>
      <w:r>
        <w:rPr>
          <w:rFonts w:ascii="仿宋_GB2312" w:eastAsia="仿宋_GB2312" w:hAnsi="Arial" w:cs="仿宋_GB2312"/>
          <w:color w:val="000000"/>
          <w:kern w:val="0"/>
          <w:sz w:val="36"/>
          <w:szCs w:val="36"/>
          <w:lang w:bidi="ar"/>
        </w:rPr>
        <w:t>”</w:t>
      </w:r>
      <w:r>
        <w:rPr>
          <w:rFonts w:ascii="仿宋_GB2312" w:eastAsia="仿宋_GB2312" w:hAnsi="Arial" w:cs="仿宋_GB2312"/>
          <w:color w:val="000000"/>
          <w:kern w:val="0"/>
          <w:sz w:val="36"/>
          <w:szCs w:val="36"/>
          <w:lang w:bidi="ar"/>
        </w:rPr>
        <w:t>网站进行公示</w:t>
      </w:r>
      <w:r>
        <w:rPr>
          <w:rFonts w:ascii="仿宋_GB2312" w:eastAsia="仿宋_GB2312" w:hAnsi="Arial" w:cs="仿宋_GB2312"/>
          <w:color w:val="000000"/>
          <w:kern w:val="0"/>
          <w:sz w:val="36"/>
          <w:szCs w:val="36"/>
          <w:lang w:bidi="ar"/>
        </w:rPr>
        <w:t>5</w:t>
      </w:r>
      <w:r>
        <w:rPr>
          <w:rFonts w:ascii="仿宋_GB2312" w:eastAsia="仿宋_GB2312" w:hAnsi="Arial" w:cs="仿宋_GB2312"/>
          <w:color w:val="000000"/>
          <w:kern w:val="0"/>
          <w:sz w:val="36"/>
          <w:szCs w:val="36"/>
          <w:lang w:bidi="ar"/>
        </w:rPr>
        <w:t>个工作日，接受群众监督。</w:t>
      </w:r>
    </w:p>
    <w:p w:rsidR="004A121D" w:rsidRDefault="00351826">
      <w:pPr>
        <w:widowControl/>
        <w:spacing w:line="480" w:lineRule="atLeast"/>
        <w:ind w:firstLine="640"/>
        <w:jc w:val="left"/>
      </w:pPr>
      <w:r>
        <w:rPr>
          <w:rFonts w:ascii="黑体" w:eastAsia="黑体" w:hAnsi="宋体" w:cs="黑体" w:hint="eastAsia"/>
          <w:color w:val="000000"/>
          <w:kern w:val="0"/>
          <w:sz w:val="36"/>
          <w:szCs w:val="36"/>
          <w:lang w:bidi="ar"/>
        </w:rPr>
        <w:t>五、体检。</w:t>
      </w:r>
      <w:r>
        <w:rPr>
          <w:rFonts w:ascii="仿宋_GB2312" w:eastAsia="仿宋_GB2312" w:hAnsi="Arial" w:cs="仿宋_GB2312"/>
          <w:color w:val="000000"/>
          <w:kern w:val="0"/>
          <w:sz w:val="36"/>
          <w:szCs w:val="36"/>
          <w:lang w:bidi="ar"/>
        </w:rPr>
        <w:t>拟录用人员待来龙岩报到时，进行体检。未按时参加体检或体检不合格的，不得入职。体检标准参照《公务员录用体检通用标准（试行）》。</w:t>
      </w:r>
    </w:p>
    <w:p w:rsidR="004A121D" w:rsidRDefault="00351826">
      <w:pPr>
        <w:pStyle w:val="a3"/>
        <w:widowControl/>
        <w:spacing w:beforeAutospacing="0" w:afterAutospacing="0" w:line="480" w:lineRule="atLeast"/>
        <w:ind w:firstLine="640"/>
      </w:pPr>
      <w:r>
        <w:rPr>
          <w:rFonts w:ascii="黑体" w:eastAsia="黑体" w:hAnsi="宋体" w:cs="黑体" w:hint="eastAsia"/>
          <w:color w:val="000000"/>
          <w:sz w:val="32"/>
          <w:szCs w:val="32"/>
        </w:rPr>
        <w:t>六、聘用。</w:t>
      </w:r>
      <w:r>
        <w:rPr>
          <w:rFonts w:ascii="仿宋_GB2312" w:eastAsia="仿宋_GB2312" w:hAnsi="Arial" w:cs="仿宋_GB2312"/>
          <w:color w:val="000000"/>
          <w:sz w:val="32"/>
          <w:szCs w:val="32"/>
        </w:rPr>
        <w:t>经公示无异议，体检合格的，由龙岩市卫健委及相关单位统一办理相关聘用手续。</w:t>
      </w:r>
    </w:p>
    <w:p w:rsidR="004A121D" w:rsidRDefault="00351826">
      <w:pPr>
        <w:pStyle w:val="a3"/>
        <w:widowControl/>
        <w:spacing w:beforeAutospacing="0" w:afterAutospacing="0" w:line="480" w:lineRule="atLeast"/>
        <w:ind w:left="720"/>
      </w:pPr>
      <w:r>
        <w:rPr>
          <w:rFonts w:ascii="黑体" w:eastAsia="黑体" w:hAnsi="宋体" w:cs="黑体" w:hint="eastAsia"/>
          <w:color w:val="000000"/>
          <w:sz w:val="32"/>
          <w:szCs w:val="32"/>
        </w:rPr>
        <w:t>七、其他事项</w:t>
      </w:r>
    </w:p>
    <w:p w:rsidR="004A121D" w:rsidRDefault="00351826">
      <w:pPr>
        <w:pStyle w:val="a3"/>
        <w:widowControl/>
        <w:spacing w:beforeAutospacing="0" w:afterAutospacing="0" w:line="480" w:lineRule="atLeast"/>
        <w:ind w:firstLine="736"/>
      </w:pPr>
      <w:r>
        <w:rPr>
          <w:rFonts w:ascii="仿宋_GB2312" w:eastAsia="仿宋_GB2312" w:hAnsi="Arial" w:cs="仿宋_GB2312"/>
          <w:color w:val="000000"/>
          <w:sz w:val="32"/>
          <w:szCs w:val="32"/>
        </w:rPr>
        <w:t>1.</w:t>
      </w:r>
      <w:r>
        <w:rPr>
          <w:rFonts w:ascii="仿宋_GB2312" w:eastAsia="仿宋_GB2312" w:hAnsi="Arial" w:cs="仿宋_GB2312"/>
          <w:color w:val="000000"/>
          <w:sz w:val="32"/>
          <w:szCs w:val="32"/>
        </w:rPr>
        <w:t>应聘人员如存在弄虚作假行为，或者以其它不正当手段通过应聘的，取消其录用资格，并不得在龙岩市医疗卫生单位就业。</w:t>
      </w:r>
    </w:p>
    <w:p w:rsidR="004A121D" w:rsidRDefault="00351826">
      <w:pPr>
        <w:pStyle w:val="a3"/>
        <w:widowControl/>
        <w:spacing w:beforeAutospacing="0" w:afterAutospacing="0" w:line="480" w:lineRule="atLeast"/>
        <w:ind w:firstLine="736"/>
      </w:pPr>
      <w:r>
        <w:rPr>
          <w:rFonts w:ascii="仿宋_GB2312" w:eastAsia="仿宋_GB2312" w:hAnsi="Arial" w:cs="仿宋_GB2312"/>
          <w:color w:val="000000"/>
          <w:sz w:val="32"/>
          <w:szCs w:val="32"/>
        </w:rPr>
        <w:t>2.</w:t>
      </w:r>
      <w:r>
        <w:rPr>
          <w:rFonts w:ascii="仿宋_GB2312" w:eastAsia="仿宋_GB2312" w:hAnsi="Arial" w:cs="仿宋_GB2312"/>
          <w:color w:val="000000"/>
          <w:sz w:val="32"/>
          <w:szCs w:val="32"/>
        </w:rPr>
        <w:t>工作人员应遵守人才引进工作纪律，应认真履行职责，招聘工作做到信息公开，过程公开，结果公开。</w:t>
      </w:r>
    </w:p>
    <w:p w:rsidR="004A121D" w:rsidRDefault="00351826">
      <w:pPr>
        <w:pStyle w:val="a3"/>
        <w:widowControl/>
        <w:spacing w:beforeAutospacing="0" w:afterAutospacing="0" w:line="480" w:lineRule="atLeast"/>
        <w:ind w:firstLine="736"/>
      </w:pPr>
      <w:r>
        <w:rPr>
          <w:rFonts w:ascii="仿宋_GB2312" w:eastAsia="仿宋_GB2312" w:hAnsi="Arial" w:cs="仿宋_GB2312"/>
          <w:color w:val="000000"/>
          <w:sz w:val="32"/>
          <w:szCs w:val="32"/>
        </w:rPr>
        <w:t>3</w:t>
      </w:r>
      <w:r>
        <w:rPr>
          <w:rFonts w:ascii="仿宋_GB2312" w:eastAsia="仿宋_GB2312" w:hAnsi="Arial" w:cs="仿宋_GB2312"/>
          <w:color w:val="000000"/>
          <w:sz w:val="32"/>
          <w:szCs w:val="32"/>
        </w:rPr>
        <w:t>、拟录用人员必须于</w:t>
      </w:r>
      <w:r>
        <w:rPr>
          <w:rFonts w:ascii="仿宋_GB2312" w:eastAsia="仿宋_GB2312" w:hAnsi="Arial" w:cs="仿宋_GB2312"/>
          <w:color w:val="000000"/>
          <w:sz w:val="32"/>
          <w:szCs w:val="32"/>
        </w:rPr>
        <w:t>2021</w:t>
      </w:r>
      <w:r>
        <w:rPr>
          <w:rFonts w:ascii="仿宋_GB2312" w:eastAsia="仿宋_GB2312" w:hAnsi="Arial" w:cs="仿宋_GB2312"/>
          <w:color w:val="000000"/>
          <w:sz w:val="32"/>
          <w:szCs w:val="32"/>
        </w:rPr>
        <w:t>年</w:t>
      </w:r>
      <w:r>
        <w:rPr>
          <w:rFonts w:ascii="仿宋_GB2312" w:eastAsia="仿宋_GB2312" w:hAnsi="Arial" w:cs="仿宋_GB2312"/>
          <w:color w:val="000000"/>
          <w:sz w:val="32"/>
          <w:szCs w:val="32"/>
        </w:rPr>
        <w:t>12</w:t>
      </w:r>
      <w:r>
        <w:rPr>
          <w:rFonts w:ascii="仿宋_GB2312" w:eastAsia="仿宋_GB2312" w:hAnsi="Arial" w:cs="仿宋_GB2312"/>
          <w:color w:val="000000"/>
          <w:sz w:val="32"/>
          <w:szCs w:val="32"/>
        </w:rPr>
        <w:t>月底前，提供学历、学位及相关资格证书，逾期视为放弃。</w:t>
      </w:r>
    </w:p>
    <w:p w:rsidR="004A121D" w:rsidRDefault="00351826">
      <w:pPr>
        <w:widowControl/>
        <w:spacing w:line="480" w:lineRule="atLeast"/>
        <w:ind w:firstLine="800"/>
        <w:jc w:val="left"/>
      </w:pPr>
      <w:r>
        <w:rPr>
          <w:rFonts w:ascii="仿宋_GB2312" w:eastAsia="仿宋_GB2312" w:hAnsi="Arial" w:cs="仿宋_GB2312"/>
          <w:color w:val="000000"/>
          <w:kern w:val="0"/>
          <w:sz w:val="36"/>
          <w:szCs w:val="36"/>
          <w:lang w:bidi="ar"/>
        </w:rPr>
        <w:lastRenderedPageBreak/>
        <w:t>4</w:t>
      </w:r>
      <w:r>
        <w:rPr>
          <w:rFonts w:ascii="仿宋_GB2312" w:eastAsia="仿宋_GB2312" w:hAnsi="Arial" w:cs="仿宋_GB2312"/>
          <w:color w:val="000000"/>
          <w:kern w:val="0"/>
          <w:sz w:val="36"/>
          <w:szCs w:val="36"/>
          <w:lang w:bidi="ar"/>
        </w:rPr>
        <w:t>、其他不尽事宜，由龙岩市卫健委人事科负责解释。联系电话：</w:t>
      </w:r>
      <w:r>
        <w:rPr>
          <w:rFonts w:ascii="仿宋_GB2312" w:eastAsia="仿宋_GB2312" w:hAnsi="Arial" w:cs="仿宋_GB2312"/>
          <w:color w:val="000000"/>
          <w:kern w:val="0"/>
          <w:sz w:val="36"/>
          <w:szCs w:val="36"/>
          <w:lang w:bidi="ar"/>
        </w:rPr>
        <w:t>0597-3298363</w:t>
      </w:r>
      <w:r>
        <w:rPr>
          <w:rFonts w:ascii="仿宋_GB2312" w:eastAsia="仿宋_GB2312" w:hAnsi="Arial" w:cs="仿宋_GB2312"/>
          <w:color w:val="000000"/>
          <w:kern w:val="0"/>
          <w:sz w:val="36"/>
          <w:szCs w:val="36"/>
          <w:lang w:bidi="ar"/>
        </w:rPr>
        <w:t>。</w:t>
      </w:r>
    </w:p>
    <w:p w:rsidR="004A121D" w:rsidRDefault="00351826">
      <w:pPr>
        <w:widowControl/>
        <w:spacing w:line="480" w:lineRule="atLeast"/>
        <w:jc w:val="left"/>
      </w:pPr>
      <w:r>
        <w:rPr>
          <w:rFonts w:ascii="仿宋_GB2312" w:eastAsia="仿宋_GB2312" w:hAnsi="Arial" w:cs="仿宋_GB2312"/>
          <w:color w:val="000000"/>
          <w:kern w:val="0"/>
          <w:sz w:val="36"/>
          <w:szCs w:val="36"/>
          <w:lang w:bidi="ar"/>
        </w:rPr>
        <w:t> </w:t>
      </w:r>
    </w:p>
    <w:p w:rsidR="004A121D" w:rsidRDefault="00351826">
      <w:pPr>
        <w:widowControl/>
        <w:spacing w:line="480" w:lineRule="atLeast"/>
        <w:jc w:val="left"/>
      </w:pPr>
      <w:r>
        <w:rPr>
          <w:rStyle w:val="a4"/>
          <w:rFonts w:ascii="仿宋_GB2312" w:eastAsia="仿宋_GB2312" w:hAnsi="Arial" w:cs="仿宋_GB2312"/>
          <w:color w:val="FF0000"/>
          <w:kern w:val="0"/>
          <w:sz w:val="36"/>
          <w:szCs w:val="36"/>
          <w:lang w:bidi="ar"/>
        </w:rPr>
        <w:t>附件：（请点击下载</w:t>
      </w:r>
      <w:r>
        <w:rPr>
          <w:rStyle w:val="a4"/>
          <w:rFonts w:ascii="仿宋_GB2312" w:eastAsia="仿宋_GB2312" w:hAnsi="Arial" w:cs="仿宋_GB2312"/>
          <w:color w:val="FF0000"/>
          <w:kern w:val="0"/>
          <w:sz w:val="36"/>
          <w:szCs w:val="36"/>
          <w:lang w:bidi="ar"/>
        </w:rPr>
        <w:t>)</w:t>
      </w:r>
    </w:p>
    <w:p w:rsidR="004A121D" w:rsidRDefault="00351826">
      <w:pPr>
        <w:widowControl/>
        <w:spacing w:line="480" w:lineRule="atLeast"/>
        <w:jc w:val="left"/>
      </w:pPr>
      <w:hyperlink r:id="rId7" w:history="1">
        <w:r>
          <w:rPr>
            <w:rStyle w:val="a5"/>
            <w:rFonts w:ascii="Arial" w:hAnsi="Arial" w:cs="Arial"/>
            <w:color w:val="FF0000"/>
            <w:sz w:val="27"/>
            <w:szCs w:val="27"/>
            <w:u w:val="none"/>
          </w:rPr>
          <w:t>(1)</w:t>
        </w:r>
        <w:r>
          <w:rPr>
            <w:rStyle w:val="a5"/>
            <w:rFonts w:ascii="Arial" w:hAnsi="Arial" w:cs="Arial"/>
            <w:color w:val="FF0000"/>
            <w:sz w:val="27"/>
            <w:szCs w:val="27"/>
            <w:u w:val="none"/>
          </w:rPr>
          <w:t>龙岩市</w:t>
        </w:r>
        <w:r>
          <w:rPr>
            <w:rStyle w:val="a5"/>
            <w:rFonts w:ascii="Arial" w:hAnsi="Arial" w:cs="Arial"/>
            <w:color w:val="FF0000"/>
            <w:sz w:val="27"/>
            <w:szCs w:val="27"/>
            <w:u w:val="none"/>
          </w:rPr>
          <w:t>2021</w:t>
        </w:r>
        <w:r>
          <w:rPr>
            <w:rStyle w:val="a5"/>
            <w:rFonts w:ascii="Arial" w:hAnsi="Arial" w:cs="Arial"/>
            <w:color w:val="FF0000"/>
            <w:sz w:val="27"/>
            <w:szCs w:val="27"/>
            <w:u w:val="none"/>
          </w:rPr>
          <w:t>年国内一流医科大学优秀毕业生招聘岗位信息表</w:t>
        </w:r>
      </w:hyperlink>
    </w:p>
    <w:p w:rsidR="004A121D" w:rsidRDefault="00351826">
      <w:pPr>
        <w:widowControl/>
        <w:spacing w:line="480" w:lineRule="atLeast"/>
        <w:jc w:val="left"/>
      </w:pPr>
      <w:hyperlink r:id="rId8" w:history="1">
        <w:r>
          <w:rPr>
            <w:rStyle w:val="a5"/>
            <w:rFonts w:ascii="Arial" w:hAnsi="Arial" w:cs="Arial"/>
            <w:color w:val="FF0000"/>
            <w:sz w:val="27"/>
            <w:szCs w:val="27"/>
            <w:u w:val="none"/>
          </w:rPr>
          <w:t>(2)2020</w:t>
        </w:r>
        <w:r>
          <w:rPr>
            <w:rStyle w:val="a5"/>
            <w:rFonts w:ascii="Arial" w:hAnsi="Arial" w:cs="Arial"/>
            <w:color w:val="FF0000"/>
            <w:sz w:val="27"/>
            <w:szCs w:val="27"/>
            <w:u w:val="none"/>
          </w:rPr>
          <w:t>中国最佳医学院校综合排名</w:t>
        </w:r>
      </w:hyperlink>
    </w:p>
    <w:bookmarkStart w:id="0" w:name="_GoBack"/>
    <w:p w:rsidR="004A121D" w:rsidRDefault="00351826">
      <w:pPr>
        <w:widowControl/>
        <w:spacing w:line="480" w:lineRule="atLeast"/>
        <w:jc w:val="left"/>
      </w:pPr>
      <w:r>
        <w:rPr>
          <w:rFonts w:ascii="Arial" w:hAnsi="Arial" w:cs="Arial"/>
          <w:color w:val="000000"/>
          <w:kern w:val="0"/>
          <w:sz w:val="27"/>
          <w:szCs w:val="27"/>
          <w:lang w:bidi="ar"/>
        </w:rPr>
        <w:fldChar w:fldCharType="begin"/>
      </w:r>
      <w:r>
        <w:rPr>
          <w:rFonts w:ascii="Arial" w:hAnsi="Arial" w:cs="Arial"/>
          <w:color w:val="000000"/>
          <w:kern w:val="0"/>
          <w:sz w:val="27"/>
          <w:szCs w:val="27"/>
          <w:lang w:bidi="ar"/>
        </w:rPr>
        <w:instrText xml:space="preserve"> HYPERLINK "http://www.lywsrc.com/userfiles/file/ly2010-3.doc" </w:instrText>
      </w:r>
      <w:r>
        <w:rPr>
          <w:rFonts w:ascii="Arial" w:hAnsi="Arial" w:cs="Arial"/>
          <w:color w:val="000000"/>
          <w:kern w:val="0"/>
          <w:sz w:val="27"/>
          <w:szCs w:val="27"/>
          <w:lang w:bidi="ar"/>
        </w:rPr>
        <w:fldChar w:fldCharType="separate"/>
      </w:r>
      <w:r>
        <w:rPr>
          <w:rStyle w:val="a5"/>
          <w:rFonts w:ascii="Arial" w:hAnsi="Arial" w:cs="Arial"/>
          <w:color w:val="FF0000"/>
          <w:sz w:val="27"/>
          <w:szCs w:val="27"/>
          <w:u w:val="none"/>
        </w:rPr>
        <w:t>(3)2020</w:t>
      </w:r>
      <w:r>
        <w:rPr>
          <w:rStyle w:val="a5"/>
          <w:rFonts w:ascii="Arial" w:hAnsi="Arial" w:cs="Arial"/>
          <w:color w:val="FF0000"/>
          <w:sz w:val="27"/>
          <w:szCs w:val="27"/>
          <w:u w:val="none"/>
        </w:rPr>
        <w:t>年全</w:t>
      </w:r>
      <w:r>
        <w:rPr>
          <w:rStyle w:val="a5"/>
          <w:rFonts w:ascii="Arial" w:hAnsi="Arial" w:cs="Arial"/>
          <w:color w:val="FF0000"/>
          <w:sz w:val="27"/>
          <w:szCs w:val="27"/>
          <w:u w:val="none"/>
        </w:rPr>
        <w:t>国中医药大学综合排名</w:t>
      </w:r>
      <w:r>
        <w:rPr>
          <w:rFonts w:ascii="Arial" w:hAnsi="Arial" w:cs="Arial"/>
          <w:color w:val="000000"/>
          <w:kern w:val="0"/>
          <w:sz w:val="27"/>
          <w:szCs w:val="27"/>
          <w:lang w:bidi="ar"/>
        </w:rPr>
        <w:fldChar w:fldCharType="end"/>
      </w:r>
    </w:p>
    <w:bookmarkEnd w:id="0"/>
    <w:p w:rsidR="004A121D" w:rsidRDefault="00351826">
      <w:pPr>
        <w:widowControl/>
        <w:spacing w:line="480" w:lineRule="atLeast"/>
        <w:ind w:right="640"/>
        <w:jc w:val="left"/>
      </w:pPr>
      <w:r>
        <w:rPr>
          <w:rFonts w:ascii="仿宋_GB2312" w:eastAsia="仿宋_GB2312" w:hAnsi="Arial" w:cs="仿宋_GB2312"/>
          <w:color w:val="000000"/>
          <w:kern w:val="0"/>
          <w:sz w:val="36"/>
          <w:szCs w:val="36"/>
          <w:lang w:bidi="ar"/>
        </w:rPr>
        <w:t> </w:t>
      </w:r>
    </w:p>
    <w:p w:rsidR="004A121D" w:rsidRDefault="00351826">
      <w:pPr>
        <w:widowControl/>
        <w:spacing w:line="480" w:lineRule="atLeast"/>
        <w:ind w:firstLine="3520"/>
        <w:jc w:val="center"/>
      </w:pPr>
      <w:r>
        <w:rPr>
          <w:rFonts w:ascii="仿宋_GB2312" w:eastAsia="仿宋_GB2312" w:hAnsi="Arial" w:cs="仿宋_GB2312"/>
          <w:color w:val="000000"/>
          <w:kern w:val="0"/>
          <w:sz w:val="36"/>
          <w:szCs w:val="36"/>
          <w:lang w:bidi="ar"/>
        </w:rPr>
        <w:t>龙岩市卫生健康委员会</w:t>
      </w:r>
    </w:p>
    <w:p w:rsidR="004A121D" w:rsidRDefault="00351826">
      <w:pPr>
        <w:widowControl/>
        <w:spacing w:line="480" w:lineRule="atLeast"/>
        <w:ind w:firstLine="3520"/>
        <w:jc w:val="center"/>
      </w:pPr>
      <w:r>
        <w:rPr>
          <w:rFonts w:ascii="仿宋_GB2312" w:eastAsia="仿宋_GB2312" w:hAnsi="Arial" w:cs="仿宋_GB2312"/>
          <w:color w:val="000000"/>
          <w:kern w:val="0"/>
          <w:sz w:val="36"/>
          <w:szCs w:val="36"/>
          <w:lang w:bidi="ar"/>
        </w:rPr>
        <w:t>2020</w:t>
      </w:r>
      <w:r>
        <w:rPr>
          <w:rFonts w:ascii="仿宋_GB2312" w:eastAsia="仿宋_GB2312" w:hAnsi="Arial" w:cs="仿宋_GB2312"/>
          <w:color w:val="000000"/>
          <w:kern w:val="0"/>
          <w:sz w:val="36"/>
          <w:szCs w:val="36"/>
          <w:lang w:bidi="ar"/>
        </w:rPr>
        <w:t>年</w:t>
      </w:r>
      <w:r>
        <w:rPr>
          <w:rFonts w:ascii="仿宋_GB2312" w:eastAsia="仿宋_GB2312" w:hAnsi="Arial" w:cs="仿宋_GB2312"/>
          <w:color w:val="000000"/>
          <w:kern w:val="0"/>
          <w:sz w:val="36"/>
          <w:szCs w:val="36"/>
          <w:lang w:bidi="ar"/>
        </w:rPr>
        <w:t> </w:t>
      </w:r>
      <w:r>
        <w:rPr>
          <w:rFonts w:ascii="仿宋_GB2312" w:eastAsia="仿宋_GB2312" w:hAnsi="Arial" w:cs="仿宋_GB2312"/>
          <w:color w:val="000000"/>
          <w:kern w:val="0"/>
          <w:sz w:val="36"/>
          <w:szCs w:val="36"/>
          <w:lang w:bidi="ar"/>
        </w:rPr>
        <w:t>8</w:t>
      </w:r>
      <w:r>
        <w:rPr>
          <w:rFonts w:ascii="仿宋_GB2312" w:eastAsia="仿宋_GB2312" w:hAnsi="Arial" w:cs="仿宋_GB2312"/>
          <w:color w:val="000000"/>
          <w:kern w:val="0"/>
          <w:sz w:val="36"/>
          <w:szCs w:val="36"/>
          <w:lang w:bidi="ar"/>
        </w:rPr>
        <w:t>月</w:t>
      </w:r>
      <w:r>
        <w:rPr>
          <w:rFonts w:ascii="仿宋_GB2312" w:eastAsia="仿宋_GB2312" w:hAnsi="Arial" w:cs="仿宋_GB2312"/>
          <w:color w:val="000000"/>
          <w:kern w:val="0"/>
          <w:sz w:val="36"/>
          <w:szCs w:val="36"/>
          <w:lang w:bidi="ar"/>
        </w:rPr>
        <w:t>28</w:t>
      </w:r>
      <w:r>
        <w:rPr>
          <w:rFonts w:ascii="仿宋_GB2312" w:eastAsia="仿宋_GB2312" w:hAnsi="Arial" w:cs="仿宋_GB2312"/>
          <w:color w:val="000000"/>
          <w:kern w:val="0"/>
          <w:sz w:val="36"/>
          <w:szCs w:val="36"/>
          <w:lang w:bidi="ar"/>
        </w:rPr>
        <w:t>日</w:t>
      </w:r>
    </w:p>
    <w:p w:rsidR="004A121D" w:rsidRDefault="004A121D"/>
    <w:sectPr w:rsidR="004A121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1826" w:rsidRDefault="00351826" w:rsidP="00703BB3">
      <w:r>
        <w:separator/>
      </w:r>
    </w:p>
  </w:endnote>
  <w:endnote w:type="continuationSeparator" w:id="0">
    <w:p w:rsidR="00351826" w:rsidRDefault="00351826" w:rsidP="00703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altName w:val="仿宋"/>
    <w:charset w:val="00"/>
    <w:family w:val="auto"/>
    <w:pitch w:val="default"/>
  </w:font>
  <w:font w:name="方正小标宋简体">
    <w:altName w:val="黑体"/>
    <w:charset w:val="00"/>
    <w:family w:val="auto"/>
    <w:pitch w:val="default"/>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1826" w:rsidRDefault="00351826" w:rsidP="00703BB3">
      <w:r>
        <w:separator/>
      </w:r>
    </w:p>
  </w:footnote>
  <w:footnote w:type="continuationSeparator" w:id="0">
    <w:p w:rsidR="00351826" w:rsidRDefault="00351826" w:rsidP="00703B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21D"/>
    <w:rsid w:val="00351826"/>
    <w:rsid w:val="004A121D"/>
    <w:rsid w:val="00703BB3"/>
    <w:rsid w:val="62016E05"/>
    <w:rsid w:val="798D05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DDE392B-96FA-4501-BD09-13A23E9DB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sz w:val="24"/>
    </w:rPr>
  </w:style>
  <w:style w:type="character" w:styleId="a4">
    <w:name w:val="Strong"/>
    <w:basedOn w:val="a0"/>
    <w:qFormat/>
    <w:rPr>
      <w:b/>
    </w:rPr>
  </w:style>
  <w:style w:type="character" w:styleId="a5">
    <w:name w:val="Hyperlink"/>
    <w:basedOn w:val="a0"/>
    <w:rPr>
      <w:color w:val="0000FF"/>
      <w:u w:val="single"/>
    </w:rPr>
  </w:style>
  <w:style w:type="paragraph" w:styleId="a6">
    <w:name w:val="header"/>
    <w:basedOn w:val="a"/>
    <w:link w:val="Char"/>
    <w:rsid w:val="00703B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703BB3"/>
    <w:rPr>
      <w:rFonts w:asciiTheme="minorHAnsi" w:eastAsiaTheme="minorEastAsia" w:hAnsiTheme="minorHAnsi" w:cstheme="minorBidi"/>
      <w:kern w:val="2"/>
      <w:sz w:val="18"/>
      <w:szCs w:val="18"/>
    </w:rPr>
  </w:style>
  <w:style w:type="paragraph" w:styleId="a7">
    <w:name w:val="footer"/>
    <w:basedOn w:val="a"/>
    <w:link w:val="Char0"/>
    <w:rsid w:val="00703BB3"/>
    <w:pPr>
      <w:tabs>
        <w:tab w:val="center" w:pos="4153"/>
        <w:tab w:val="right" w:pos="8306"/>
      </w:tabs>
      <w:snapToGrid w:val="0"/>
      <w:jc w:val="left"/>
    </w:pPr>
    <w:rPr>
      <w:sz w:val="18"/>
      <w:szCs w:val="18"/>
    </w:rPr>
  </w:style>
  <w:style w:type="character" w:customStyle="1" w:styleId="Char0">
    <w:name w:val="页脚 Char"/>
    <w:basedOn w:val="a0"/>
    <w:link w:val="a7"/>
    <w:rsid w:val="00703BB3"/>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lywsrc.com/userfiles/file/ly2010-2.xls" TargetMode="External"/><Relationship Id="rId3" Type="http://schemas.openxmlformats.org/officeDocument/2006/relationships/settings" Target="settings.xml"/><Relationship Id="rId7" Type="http://schemas.openxmlformats.org/officeDocument/2006/relationships/hyperlink" Target="http://www.lywsrc.com/userfiles/file/ly2010-1.xl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A2FBBE"/>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301</Words>
  <Characters>1716</Characters>
  <Application>Microsoft Office Word</Application>
  <DocSecurity>0</DocSecurity>
  <Lines>14</Lines>
  <Paragraphs>4</Paragraphs>
  <ScaleCrop>false</ScaleCrop>
  <Company>Microsoft</Company>
  <LinksUpToDate>false</LinksUpToDate>
  <CharactersWithSpaces>2013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AutoBVT</cp:lastModifiedBy>
  <cp:revision>2</cp:revision>
  <dcterms:created xsi:type="dcterms:W3CDTF">2021-06-03T00:02:00Z</dcterms:created>
  <dcterms:modified xsi:type="dcterms:W3CDTF">2021-06-03T07:52:00Z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E463D88E91AE42E2A16B34C5C63D181D</vt:lpwstr>
  </property>
</Properties>
</file>