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镇江市事业单位公开招聘工作人员报名登记表</w:t>
      </w:r>
    </w:p>
    <w:p>
      <w:pPr>
        <w:jc w:val="center"/>
        <w:rPr>
          <w:rFonts w:ascii="黑体" w:eastAsia="黑体"/>
          <w:b/>
          <w:color w:val="000000"/>
          <w:szCs w:val="21"/>
        </w:rPr>
      </w:pPr>
    </w:p>
    <w:tbl>
      <w:tblPr>
        <w:tblStyle w:val="4"/>
        <w:tblW w:w="928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出生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户籍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岗位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政治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  历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学历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02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其他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相关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学习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个人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ind w:firstLine="402" w:firstLineChars="200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>
              <w:rPr>
                <w:b/>
                <w:color w:val="000000"/>
                <w:sz w:val="20"/>
                <w:szCs w:val="20"/>
              </w:rPr>
              <w:t>仔细阅读招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聘公告、岗位表</w:t>
            </w:r>
            <w:r>
              <w:rPr>
                <w:b/>
                <w:color w:val="000000"/>
                <w:sz w:val="20"/>
                <w:szCs w:val="20"/>
              </w:rPr>
              <w:t>等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b/>
                <w:color w:val="000000"/>
                <w:sz w:val="20"/>
                <w:szCs w:val="20"/>
              </w:rPr>
              <w:t>岗位的要求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>
              <w:rPr>
                <w:b/>
                <w:color w:val="000000"/>
                <w:sz w:val="20"/>
                <w:szCs w:val="20"/>
              </w:rPr>
              <w:t>正常参加笔试、面试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>
            <w:pPr>
              <w:spacing w:line="300" w:lineRule="exact"/>
              <w:ind w:firstLine="4618" w:firstLineChars="2300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审核人(签名) ：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备 注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请将此表发送至zjsybm@163.com</w:t>
      </w:r>
    </w:p>
    <w:sectPr>
      <w:pgSz w:w="11906" w:h="16838"/>
      <w:pgMar w:top="1474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C7A06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3E7F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184F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342F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0C9A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  <w:rsid w:val="7FCD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E756ED-A22E-48B7-B6AD-BD88BA211E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425</Characters>
  <Lines>3</Lines>
  <Paragraphs>1</Paragraphs>
  <TotalTime>1</TotalTime>
  <ScaleCrop>false</ScaleCrop>
  <LinksUpToDate>false</LinksUpToDate>
  <CharactersWithSpaces>498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2021-06-01T06:46:00Z</dcterms:created>
  <dc:creator>lenovo</dc:creator>
  <cp:lastModifiedBy>ぺ灬cc果冻ル</cp:lastModifiedBy>
  <dcterms:modified xsi:type="dcterms:W3CDTF">2021-06-03T01:44:00Z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