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50"/>
        <w:gridCol w:w="1336"/>
        <w:gridCol w:w="1033"/>
        <w:gridCol w:w="801"/>
        <w:gridCol w:w="1008"/>
        <w:gridCol w:w="2378"/>
      </w:tblGrid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t>招聘单位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t>招聘</w:t>
            </w:r>
          </w:p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t>岗位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t>岗位</w:t>
            </w:r>
          </w:p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t>代码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t>原招聘人数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t>通过原件校验人数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t>岗位调整情况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区第一人民医院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呼吸与危重症医学科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03001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取消该岗位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区第一人民医院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肿瘤科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03002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取消该岗位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区第一人民医院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重症医学科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03003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取消该岗位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区第一人民医院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皮肤科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03004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划定面试合格分数线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区第一人民医院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内分泌科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03005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划定面试合格分数线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区妇幼保健院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重症医学科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03012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划定面试合格分数线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区精神卫生保健院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精神科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03015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rFonts w:cs="Times New Roman"/>
                <w:color w:val="000000"/>
                <w:sz w:val="28"/>
                <w:szCs w:val="28"/>
              </w:rPr>
              <w:t>调减招聘人数至</w:t>
            </w:r>
            <w:r w:rsidRPr="00865C02">
              <w:rPr>
                <w:rFonts w:cs="Times New Roman"/>
                <w:color w:val="000000"/>
                <w:sz w:val="28"/>
                <w:szCs w:val="28"/>
              </w:rPr>
              <w:t>1</w:t>
            </w:r>
            <w:r w:rsidRPr="00865C02">
              <w:rPr>
                <w:rFonts w:cs="Times New Roman"/>
                <w:color w:val="000000"/>
                <w:sz w:val="28"/>
                <w:szCs w:val="28"/>
              </w:rPr>
              <w:t>人，划定面试合格分数线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区第二人民医院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消化内科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03020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取消该岗位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西航港社区卫生服务中心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中医科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03026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划定面试合格分数线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胜利社区卫生服务中心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医学影像科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03030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取消该岗位</w:t>
            </w:r>
          </w:p>
        </w:tc>
      </w:tr>
      <w:tr w:rsidR="00865C02" w:rsidRPr="00865C02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黄水镇卫生院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妇产科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03044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65C02" w:rsidRPr="00865C02" w:rsidRDefault="00865C02" w:rsidP="00865C02">
            <w:pPr>
              <w:pStyle w:val="a3"/>
              <w:rPr>
                <w:rFonts w:ascii="微软雅黑" w:hAnsi="微软雅黑"/>
                <w:sz w:val="24"/>
                <w:szCs w:val="24"/>
              </w:rPr>
            </w:pPr>
            <w:r w:rsidRPr="00865C02">
              <w:rPr>
                <w:color w:val="000000"/>
                <w:sz w:val="28"/>
                <w:szCs w:val="28"/>
              </w:rPr>
              <w:t>划定面试合格分数线</w:t>
            </w:r>
          </w:p>
        </w:tc>
      </w:tr>
    </w:tbl>
    <w:p w:rsidR="004358AB" w:rsidRDefault="004358AB" w:rsidP="00865C0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65C02"/>
    <w:rsid w:val="00323B43"/>
    <w:rsid w:val="003D37D8"/>
    <w:rsid w:val="004358AB"/>
    <w:rsid w:val="0064020C"/>
    <w:rsid w:val="00865C02"/>
    <w:rsid w:val="008811B0"/>
    <w:rsid w:val="008B7726"/>
    <w:rsid w:val="009B63C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2021-05-31T06:25:00Z</dcterms:created>
  <dcterms:modified xsi:type="dcterms:W3CDTF">2021-05-31T06:26:00Z</dcterms:modified>
</cp:coreProperties>
</file>