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shd w:val="clear" w:fill="F6F6F6"/>
          <w:lang w:val="en-US" w:eastAsia="zh-CN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shd w:val="clear" w:fill="F6F6F6"/>
        </w:rPr>
        <w:t>2021年安顺市“第九届线上线下贵州人才博览会”线上引才现场资格审查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shd w:val="clear" w:fill="F6F6F6"/>
          <w:lang w:val="en-US" w:eastAsia="zh-CN"/>
        </w:rPr>
        <w:t>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751"/>
        <w:gridCol w:w="601"/>
        <w:gridCol w:w="1453"/>
        <w:gridCol w:w="3218"/>
        <w:gridCol w:w="82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身份证号后四位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报考单位名称、岗位及代码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靳林焰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7062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安顺市西秀区融媒体中心01专业技术岗位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柏玉迪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3563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安顺市西秀区融媒体中心01专业技术岗位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刘晓庆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1549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安顺市西秀区妇幼保健院06专业技术岗位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李廷靓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0022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安顺市西秀区妇幼保健院06专业技术岗位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何建波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6311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安顺市西秀区妇幼保健院06专业技术岗位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罗辉民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7093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安顺市西秀区妇幼保健院06专业技术岗位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shd w:val="clear" w:fill="F6F6F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F016B"/>
    <w:rsid w:val="631F01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2021-05-28T07:06:00Z</dcterms:created>
  <dc:creator>WPS_1609033458</dc:creator>
  <cp:lastModifiedBy>WPS_1609033458</cp:lastModifiedBy>
  <dcterms:modified xsi:type="dcterms:W3CDTF">2021-05-28T07:06:28Z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A1BB3AA866E64647AB3582F8955C6B70</vt:lpwstr>
  </property>
</Properties>
</file>