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/>
        <w:jc w:val="center"/>
        <w:rPr>
          <w:rFonts w:ascii="微软雅黑" w:hAnsi="微软雅黑" w:eastAsia="微软雅黑" w:cs="微软雅黑"/>
          <w:u w:val="none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19"/>
          <w:szCs w:val="19"/>
          <w:u w:val="none"/>
          <w:bdr w:val="none" w:color="auto" w:sz="0" w:space="0"/>
          <w:shd w:val="clear" w:fill="FFFFFF"/>
        </w:rPr>
        <w:t>笔试疫情防控有关规定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/>
        <w:jc w:val="center"/>
        <w:rPr>
          <w:rFonts w:hint="eastAsia" w:ascii="微软雅黑" w:hAnsi="微软雅黑" w:eastAsia="微软雅黑" w:cs="微软雅黑"/>
          <w:u w:val="none"/>
        </w:rPr>
      </w:pPr>
      <w:r>
        <w:rPr>
          <w:rFonts w:ascii="微软雅黑_GB2312" w:hAnsi="微软雅黑_GB2312" w:eastAsia="微软雅黑_GB2312" w:cs="微软雅黑_GB2312"/>
          <w:i w:val="0"/>
          <w:caps w:val="0"/>
          <w:color w:val="000000"/>
          <w:spacing w:val="0"/>
          <w:sz w:val="19"/>
          <w:szCs w:val="19"/>
          <w:u w:val="none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both"/>
        <w:rPr>
          <w:rFonts w:hint="eastAsia" w:ascii="微软雅黑" w:hAnsi="微软雅黑" w:eastAsia="微软雅黑" w:cs="微软雅黑"/>
          <w:u w:val="none"/>
        </w:rPr>
      </w:pPr>
      <w:r>
        <w:rPr>
          <w:rFonts w:hint="default" w:ascii="微软雅黑_GB2312" w:hAnsi="微软雅黑_GB2312" w:eastAsia="微软雅黑_GB2312" w:cs="微软雅黑_GB2312"/>
          <w:i w:val="0"/>
          <w:caps w:val="0"/>
          <w:color w:val="000000"/>
          <w:spacing w:val="0"/>
          <w:sz w:val="19"/>
          <w:szCs w:val="19"/>
          <w:u w:val="none"/>
          <w:bdr w:val="none" w:color="auto" w:sz="0" w:space="0"/>
          <w:shd w:val="clear" w:fill="FFFFFF"/>
        </w:rPr>
        <w:t>1.为保证考生身体健康，根据新冠肺炎常态化疫情防控有关规定，考生进入考点参加笔试，应当主动出示山东省电子健康通行码(绿码)、接受体温测量。持非绿码的考生，须提供笔试前7天内新冠病毒核酸检测阴性证明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both"/>
        <w:rPr>
          <w:rFonts w:hint="eastAsia" w:ascii="微软雅黑" w:hAnsi="微软雅黑" w:eastAsia="微软雅黑" w:cs="微软雅黑"/>
          <w:u w:val="none"/>
        </w:rPr>
      </w:pPr>
      <w:r>
        <w:rPr>
          <w:rFonts w:hint="default" w:ascii="微软雅黑_GB2312" w:hAnsi="微软雅黑_GB2312" w:eastAsia="微软雅黑_GB2312" w:cs="微软雅黑_GB2312"/>
          <w:i w:val="0"/>
          <w:caps w:val="0"/>
          <w:color w:val="000000"/>
          <w:spacing w:val="0"/>
          <w:sz w:val="19"/>
          <w:szCs w:val="19"/>
          <w:u w:val="none"/>
          <w:bdr w:val="none" w:color="auto" w:sz="0" w:space="0"/>
          <w:shd w:val="clear" w:fill="FFFFFF"/>
        </w:rPr>
        <w:t>2.无法提供健康证明的，以及经现场卫生防疫专业人员确认有可疑症状(体温37.3℃以上，出现持续干咳、乏力、呼吸困难等症状)的考生，不得进入考场。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both"/>
        <w:rPr>
          <w:rFonts w:hint="eastAsia" w:ascii="微软雅黑" w:hAnsi="微软雅黑" w:eastAsia="微软雅黑" w:cs="微软雅黑"/>
          <w:u w:val="none"/>
        </w:rPr>
      </w:pPr>
      <w:r>
        <w:rPr>
          <w:rFonts w:hint="default" w:ascii="微软雅黑_GB2312" w:hAnsi="微软雅黑_GB2312" w:eastAsia="微软雅黑_GB2312" w:cs="微软雅黑_GB2312"/>
          <w:i w:val="0"/>
          <w:caps w:val="0"/>
          <w:color w:val="000000"/>
          <w:spacing w:val="0"/>
          <w:sz w:val="19"/>
          <w:szCs w:val="19"/>
          <w:u w:val="none"/>
          <w:bdr w:val="none" w:color="auto" w:sz="0" w:space="0"/>
          <w:shd w:val="clear" w:fill="FFFFFF"/>
        </w:rPr>
        <w:t>3.请考生注意个人防护，自备一次性使用医用口罩或医用外科口罩，除核验考生身份时，需按要求及时摘戴口罩外，进入考点应当全程佩戴口罩。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both"/>
        <w:rPr>
          <w:rFonts w:hint="eastAsia" w:ascii="微软雅黑" w:hAnsi="微软雅黑" w:eastAsia="微软雅黑" w:cs="微软雅黑"/>
          <w:u w:val="none"/>
        </w:rPr>
      </w:pPr>
      <w:r>
        <w:rPr>
          <w:rFonts w:hint="default" w:ascii="微软雅黑_GB2312" w:hAnsi="微软雅黑_GB2312" w:eastAsia="微软雅黑_GB2312" w:cs="微软雅黑_GB2312"/>
          <w:i w:val="0"/>
          <w:caps w:val="0"/>
          <w:color w:val="000000"/>
          <w:spacing w:val="0"/>
          <w:sz w:val="19"/>
          <w:szCs w:val="19"/>
          <w:u w:val="none"/>
          <w:bdr w:val="none" w:color="auto" w:sz="0" w:space="0"/>
          <w:shd w:val="clear" w:fill="FFFFFF"/>
        </w:rPr>
        <w:t>4.请考生加强防疫知识学习，考前避免前往疫情中、高风险地区，主动减少外出和不必要的聚集、人员接触。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both"/>
        <w:rPr>
          <w:rFonts w:hint="eastAsia" w:ascii="微软雅黑" w:hAnsi="微软雅黑" w:eastAsia="微软雅黑" w:cs="微软雅黑"/>
          <w:u w:val="none"/>
        </w:rPr>
      </w:pPr>
      <w:r>
        <w:rPr>
          <w:rFonts w:hint="default" w:ascii="微软雅黑_GB2312" w:hAnsi="微软雅黑_GB2312" w:eastAsia="微软雅黑_GB2312" w:cs="微软雅黑_GB2312"/>
          <w:i w:val="0"/>
          <w:caps w:val="0"/>
          <w:color w:val="000000"/>
          <w:spacing w:val="0"/>
          <w:sz w:val="19"/>
          <w:szCs w:val="19"/>
          <w:u w:val="none"/>
          <w:bdr w:val="none" w:color="auto" w:sz="0" w:space="0"/>
          <w:shd w:val="clear" w:fill="FFFFFF"/>
        </w:rPr>
        <w:t>5.考生入场时因需要接受体温测量、核验山东省电子健康通行码、准考证和身份证，请考生预留充足入场时间，建议至少提前1小时到达考点。考生须听从考点工作人员指挥，保持“一米线”，排队有序入场。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both"/>
        <w:rPr>
          <w:rFonts w:hint="eastAsia" w:ascii="微软雅黑" w:hAnsi="微软雅黑" w:eastAsia="微软雅黑" w:cs="微软雅黑"/>
          <w:u w:val="none"/>
        </w:rPr>
      </w:pPr>
      <w:r>
        <w:rPr>
          <w:rFonts w:hint="default" w:ascii="微软雅黑_GB2312" w:hAnsi="微软雅黑_GB2312" w:eastAsia="微软雅黑_GB2312" w:cs="微软雅黑_GB2312"/>
          <w:i w:val="0"/>
          <w:caps w:val="0"/>
          <w:color w:val="000000"/>
          <w:spacing w:val="0"/>
          <w:sz w:val="19"/>
          <w:szCs w:val="19"/>
          <w:u w:val="none"/>
          <w:bdr w:val="none" w:color="auto" w:sz="0" w:space="0"/>
          <w:shd w:val="clear" w:fill="FFFFFF"/>
        </w:rPr>
        <w:t>6.高风险地区人员暂缓来滨，中风险地区的人员原则上暂缓来滨，如确需出行，须持当地疫情防控指挥部审批证明，并持有3天内有效新冠病毒核酸检测阴性结果。对来自中高风险地区和14天内到过或途经中高风险地区的入滨返滨人员，实行14天集中隔离，每7天开展1次核酸检测，集中隔离结束前开展1次抗体检测。发生本土疫情的地级市和有扩散风险的毗邻地区人员，需入滨返滨的，须持7日内有效新冠病毒核酸检测阴性结果，或抵达后进行1次免费检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both"/>
        <w:rPr>
          <w:rFonts w:hint="eastAsia" w:ascii="微软雅黑" w:hAnsi="微软雅黑" w:eastAsia="微软雅黑" w:cs="微软雅黑"/>
          <w:u w:val="none"/>
        </w:rPr>
      </w:pPr>
      <w:r>
        <w:rPr>
          <w:rFonts w:hint="default" w:ascii="微软雅黑_GB2312" w:hAnsi="微软雅黑_GB2312" w:eastAsia="微软雅黑_GB2312" w:cs="微软雅黑_GB2312"/>
          <w:i w:val="0"/>
          <w:caps w:val="0"/>
          <w:color w:val="000000"/>
          <w:spacing w:val="0"/>
          <w:sz w:val="19"/>
          <w:szCs w:val="19"/>
          <w:u w:val="none"/>
          <w:bdr w:val="none" w:color="auto" w:sz="0" w:space="0"/>
          <w:shd w:val="clear" w:fill="FFFFFF"/>
        </w:rPr>
        <w:t>7.根据山东省委统筹疫情防控和经济运行工作领导小组（指挥部）《关于印发&lt;全面做好新冠肺炎疫情常态化防控工作方案（第五版）&gt;的通知》（鲁指发〔2020〕6号）精神，属于以下特殊情形的，取消考试资格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both"/>
        <w:rPr>
          <w:rFonts w:hint="eastAsia" w:ascii="微软雅黑" w:hAnsi="微软雅黑" w:eastAsia="微软雅黑" w:cs="微软雅黑"/>
          <w:u w:val="none"/>
        </w:rPr>
      </w:pPr>
      <w:r>
        <w:rPr>
          <w:rFonts w:hint="default" w:ascii="微软雅黑_GB2312" w:hAnsi="微软雅黑_GB2312" w:eastAsia="微软雅黑_GB2312" w:cs="微软雅黑_GB2312"/>
          <w:i w:val="0"/>
          <w:caps w:val="0"/>
          <w:color w:val="000000"/>
          <w:spacing w:val="0"/>
          <w:sz w:val="19"/>
          <w:szCs w:val="19"/>
          <w:u w:val="none"/>
          <w:bdr w:val="none" w:color="auto" w:sz="0" w:space="0"/>
          <w:shd w:val="clear" w:fill="FFFFFF"/>
        </w:rPr>
        <w:t>（1）已治愈出院的确诊病例和无症状感染者,尚处于集中隔离医学观察期的；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both"/>
        <w:rPr>
          <w:rFonts w:hint="eastAsia" w:ascii="微软雅黑" w:hAnsi="微软雅黑" w:eastAsia="微软雅黑" w:cs="微软雅黑"/>
          <w:u w:val="none"/>
        </w:rPr>
      </w:pPr>
      <w:r>
        <w:rPr>
          <w:rFonts w:hint="default" w:ascii="微软雅黑_GB2312" w:hAnsi="微软雅黑_GB2312" w:eastAsia="微软雅黑_GB2312" w:cs="微软雅黑_GB2312"/>
          <w:i w:val="0"/>
          <w:caps w:val="0"/>
          <w:color w:val="000000"/>
          <w:spacing w:val="0"/>
          <w:sz w:val="19"/>
          <w:szCs w:val="19"/>
          <w:u w:val="none"/>
          <w:bdr w:val="none" w:color="auto" w:sz="0" w:space="0"/>
          <w:shd w:val="clear" w:fill="FFFFFF"/>
        </w:rPr>
        <w:t>（2）确诊病例、疑似病例、无症状感染者和尚在隔离观察期的密切接触者；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both"/>
        <w:rPr>
          <w:rFonts w:hint="eastAsia" w:ascii="微软雅黑" w:hAnsi="微软雅黑" w:eastAsia="微软雅黑" w:cs="微软雅黑"/>
          <w:u w:val="none"/>
        </w:rPr>
      </w:pPr>
      <w:r>
        <w:rPr>
          <w:rFonts w:hint="default" w:ascii="微软雅黑_GB2312" w:hAnsi="微软雅黑_GB2312" w:eastAsia="微软雅黑_GB2312" w:cs="微软雅黑_GB2312"/>
          <w:i w:val="0"/>
          <w:caps w:val="0"/>
          <w:color w:val="000000"/>
          <w:spacing w:val="0"/>
          <w:sz w:val="19"/>
          <w:szCs w:val="19"/>
          <w:u w:val="none"/>
          <w:bdr w:val="none" w:color="auto" w:sz="0" w:space="0"/>
          <w:shd w:val="clear" w:fill="FFFFFF"/>
        </w:rPr>
        <w:t>（3）开考前14天有发热、咳嗽等症状未痊愈且未排除传染病及身体不适者；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44" w:lineRule="atLeast"/>
        <w:ind w:left="0" w:right="0" w:firstLine="516"/>
        <w:jc w:val="both"/>
        <w:rPr>
          <w:rFonts w:hint="eastAsia" w:ascii="微软雅黑" w:hAnsi="微软雅黑" w:eastAsia="微软雅黑" w:cs="微软雅黑"/>
          <w:u w:val="none"/>
        </w:rPr>
      </w:pPr>
      <w:r>
        <w:rPr>
          <w:rFonts w:hint="default" w:ascii="微软雅黑_GB2312" w:hAnsi="微软雅黑_GB2312" w:eastAsia="微软雅黑_GB2312" w:cs="微软雅黑_GB2312"/>
          <w:i w:val="0"/>
          <w:caps w:val="0"/>
          <w:color w:val="000000"/>
          <w:spacing w:val="0"/>
          <w:sz w:val="19"/>
          <w:szCs w:val="19"/>
          <w:u w:val="none"/>
          <w:bdr w:val="none" w:color="auto" w:sz="0" w:space="0"/>
          <w:shd w:val="clear" w:fill="FFFFFF"/>
        </w:rPr>
        <w:t>（4）有境外旅居史且入境未满14天者。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  <w:jc w:val="both"/>
        <w:rPr>
          <w:rFonts w:hint="eastAsia" w:ascii="微软雅黑" w:hAnsi="微软雅黑" w:eastAsia="微软雅黑" w:cs="微软雅黑"/>
          <w:u w:val="none"/>
        </w:rPr>
      </w:pPr>
      <w:r>
        <w:rPr>
          <w:rFonts w:hint="default" w:ascii="微软雅黑_GB2312" w:hAnsi="微软雅黑_GB2312" w:eastAsia="微软雅黑_GB2312" w:cs="微软雅黑_GB2312"/>
          <w:i w:val="0"/>
          <w:caps w:val="0"/>
          <w:color w:val="000000"/>
          <w:spacing w:val="0"/>
          <w:sz w:val="19"/>
          <w:szCs w:val="19"/>
          <w:u w:val="none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_GB2312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023DFB"/>
    <w:rsid w:val="57841682"/>
    <w:rsid w:val="5C023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2021-05-25T10:45:00Z</dcterms:created>
  <dc:creator>ぺ灬cc果冻ル</dc:creator>
  <cp:lastModifiedBy>ぺ灬cc果冻ル</cp:lastModifiedBy>
  <dcterms:modified xsi:type="dcterms:W3CDTF">2021-05-25T10:49:14Z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