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玉屏侗族自治县国有投资公司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</w:rPr>
        <w:t>1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年招聘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</w:rPr>
        <w:t>报名登记表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kern w:val="2"/>
          <w:sz w:val="44"/>
          <w:szCs w:val="44"/>
          <w:highlight w:val="none"/>
          <w:lang w:val="en-US" w:eastAsia="zh-CN" w:bidi="ar-SA"/>
        </w:rPr>
      </w:pPr>
    </w:p>
    <w:tbl>
      <w:tblPr>
        <w:tblStyle w:val="6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478"/>
        <w:gridCol w:w="872"/>
        <w:gridCol w:w="660"/>
        <w:gridCol w:w="991"/>
        <w:gridCol w:w="788"/>
        <w:gridCol w:w="1001"/>
        <w:gridCol w:w="861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姓名</w:t>
            </w:r>
          </w:p>
        </w:tc>
        <w:tc>
          <w:tcPr>
            <w:tcW w:w="478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72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788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0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86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vMerge w:val="restart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0"/>
                <w:szCs w:val="20"/>
                <w:highlight w:val="none"/>
                <w:vertAlign w:val="baseline"/>
                <w:lang w:val="en-US" w:eastAsia="zh-CN" w:bidi="ar-S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2010" w:type="dxa"/>
            <w:gridSpan w:val="3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99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出生年月</w:t>
            </w:r>
          </w:p>
        </w:tc>
        <w:tc>
          <w:tcPr>
            <w:tcW w:w="788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00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政治面貌</w:t>
            </w:r>
          </w:p>
        </w:tc>
        <w:tc>
          <w:tcPr>
            <w:tcW w:w="86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学历</w:t>
            </w:r>
          </w:p>
        </w:tc>
        <w:tc>
          <w:tcPr>
            <w:tcW w:w="478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872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学位</w:t>
            </w:r>
          </w:p>
        </w:tc>
        <w:tc>
          <w:tcPr>
            <w:tcW w:w="165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789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毕业时间</w:t>
            </w:r>
          </w:p>
        </w:tc>
        <w:tc>
          <w:tcPr>
            <w:tcW w:w="861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毕业院校</w:t>
            </w:r>
          </w:p>
        </w:tc>
        <w:tc>
          <w:tcPr>
            <w:tcW w:w="5651" w:type="dxa"/>
            <w:gridSpan w:val="7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所学专业</w:t>
            </w:r>
          </w:p>
        </w:tc>
        <w:tc>
          <w:tcPr>
            <w:tcW w:w="3001" w:type="dxa"/>
            <w:gridSpan w:val="4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789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是否全日制</w:t>
            </w:r>
          </w:p>
        </w:tc>
        <w:tc>
          <w:tcPr>
            <w:tcW w:w="299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居住地址</w:t>
            </w:r>
          </w:p>
        </w:tc>
        <w:tc>
          <w:tcPr>
            <w:tcW w:w="3001" w:type="dxa"/>
            <w:gridSpan w:val="4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789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99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原工作单位</w:t>
            </w:r>
          </w:p>
        </w:tc>
        <w:tc>
          <w:tcPr>
            <w:tcW w:w="7781" w:type="dxa"/>
            <w:gridSpan w:val="8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报考职位</w:t>
            </w:r>
          </w:p>
        </w:tc>
        <w:tc>
          <w:tcPr>
            <w:tcW w:w="7781" w:type="dxa"/>
            <w:gridSpan w:val="8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获得资质</w:t>
            </w:r>
          </w:p>
        </w:tc>
        <w:tc>
          <w:tcPr>
            <w:tcW w:w="7781" w:type="dxa"/>
            <w:gridSpan w:val="8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32"/>
                <w:szCs w:val="32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vMerge w:val="restart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学习经历（高至今）</w:t>
            </w:r>
          </w:p>
        </w:tc>
        <w:tc>
          <w:tcPr>
            <w:tcW w:w="1350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起止年月</w:t>
            </w:r>
          </w:p>
        </w:tc>
        <w:tc>
          <w:tcPr>
            <w:tcW w:w="1651" w:type="dxa"/>
            <w:gridSpan w:val="2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毕业院校</w:t>
            </w:r>
          </w:p>
        </w:tc>
        <w:tc>
          <w:tcPr>
            <w:tcW w:w="2650" w:type="dxa"/>
            <w:gridSpan w:val="3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2130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5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650" w:type="dxa"/>
            <w:gridSpan w:val="3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5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650" w:type="dxa"/>
            <w:gridSpan w:val="3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5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650" w:type="dxa"/>
            <w:gridSpan w:val="3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5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650" w:type="dxa"/>
            <w:gridSpan w:val="3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175" w:type="dxa"/>
            <w:vMerge w:val="continue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51" w:type="dxa"/>
            <w:gridSpan w:val="2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650" w:type="dxa"/>
            <w:gridSpan w:val="3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2130" w:type="dxa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  <w:jc w:val="center"/>
        </w:trPr>
        <w:tc>
          <w:tcPr>
            <w:tcW w:w="2175" w:type="dxa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  <w:t>工作经历（起止年月任职务、主要工作内容等）</w:t>
            </w:r>
          </w:p>
        </w:tc>
        <w:tc>
          <w:tcPr>
            <w:tcW w:w="7781" w:type="dxa"/>
            <w:gridSpan w:val="8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30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30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30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D6132"/>
    <w:rsid w:val="409D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99"/>
    <w:pPr>
      <w:widowControl w:val="0"/>
      <w:spacing w:after="120"/>
      <w:ind w:left="420" w:leftChars="200" w:firstLine="420" w:firstLineChars="200"/>
      <w:jc w:val="both"/>
    </w:pPr>
    <w:rPr>
      <w:sz w:val="21"/>
    </w:rPr>
  </w:style>
  <w:style w:type="paragraph" w:styleId="3">
    <w:name w:val="Body Text Indent"/>
    <w:basedOn w:val="1"/>
    <w:qFormat/>
    <w:uiPriority w:val="99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customStyle="1" w:styleId="4">
    <w:name w:val="样式 正文首行缩进 2 + 首行缩进:  2 字符"/>
    <w:basedOn w:val="1"/>
    <w:next w:val="1"/>
    <w:qFormat/>
    <w:uiPriority w:val="0"/>
    <w:pPr>
      <w:spacing w:line="360" w:lineRule="auto"/>
      <w:ind w:firstLine="480" w:firstLineChars="200"/>
    </w:pPr>
    <w:rPr>
      <w:rFonts w:cs="宋体"/>
      <w:sz w:val="24"/>
      <w:szCs w:val="20"/>
    </w:rPr>
  </w:style>
  <w:style w:type="table" w:styleId="6">
    <w:name w:val="Table Grid"/>
    <w:basedOn w:val="5"/>
    <w:qFormat/>
    <w:uiPriority w:val="37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标题 Char Char"/>
    <w:qFormat/>
    <w:uiPriority w:val="99"/>
    <w:pPr>
      <w:widowControl w:val="0"/>
      <w:jc w:val="center"/>
      <w:outlineLvl w:val="0"/>
    </w:pPr>
    <w:rPr>
      <w:rFonts w:ascii="Arial" w:hAnsi="Arial" w:eastAsia="宋体" w:cs="Times New Roman"/>
      <w:b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2021-05-24T10:03:00Z</dcterms:created>
  <dc:creator>Grey Z</dc:creator>
  <cp:lastModifiedBy>Grey Z</cp:lastModifiedBy>
  <dcterms:modified xsi:type="dcterms:W3CDTF">2021-05-24T10:04:56Z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C5AC6670CE4546BABD03881220A152D3</vt:lpwstr>
  </property>
  <property fmtid="{D5CDD505-2E9C-101B-9397-08002B2CF9AE}" pid="4" name="KSOSaveFontToCloudKey">
    <vt:lpwstr>280250910_cloud</vt:lpwstr>
  </property>
</Properties>
</file>