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91A" w:rsidRPr="0029191A" w:rsidRDefault="0029191A" w:rsidP="0029191A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 w:rsidRPr="0029191A">
        <w:rPr>
          <w:rFonts w:ascii="宋体" w:eastAsia="宋体" w:hAnsi="宋体" w:cs="宋体" w:hint="eastAsia"/>
          <w:sz w:val="24"/>
          <w:szCs w:val="24"/>
        </w:rPr>
        <w:t>各岗位基础实践能力考核时间安排</w:t>
      </w:r>
    </w:p>
    <w:tbl>
      <w:tblPr>
        <w:tblW w:w="8520" w:type="dxa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tblCellMar>
          <w:left w:w="0" w:type="dxa"/>
          <w:right w:w="0" w:type="dxa"/>
        </w:tblCellMar>
        <w:tblLook w:val="04A0"/>
      </w:tblPr>
      <w:tblGrid>
        <w:gridCol w:w="1155"/>
        <w:gridCol w:w="2655"/>
        <w:gridCol w:w="2205"/>
        <w:gridCol w:w="2505"/>
      </w:tblGrid>
      <w:tr w:rsidR="0029191A" w:rsidRPr="0029191A" w:rsidTr="0029191A">
        <w:trPr>
          <w:trHeight w:val="315"/>
        </w:trPr>
        <w:tc>
          <w:tcPr>
            <w:tcW w:w="1155" w:type="dxa"/>
            <w:tcBorders>
              <w:top w:val="single" w:sz="6" w:space="0" w:color="A9A9A9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shd w:val="clear" w:color="auto" w:fill="80808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FFFFFF"/>
                <w:sz w:val="18"/>
                <w:szCs w:val="18"/>
              </w:rPr>
              <w:t>职位代码</w:t>
            </w:r>
          </w:p>
        </w:tc>
        <w:tc>
          <w:tcPr>
            <w:tcW w:w="2655" w:type="dxa"/>
            <w:tcBorders>
              <w:top w:val="single" w:sz="6" w:space="0" w:color="A9A9A9"/>
              <w:left w:val="nil"/>
              <w:bottom w:val="single" w:sz="6" w:space="0" w:color="A9A9A9"/>
              <w:right w:val="single" w:sz="6" w:space="0" w:color="A9A9A9"/>
            </w:tcBorders>
            <w:shd w:val="clear" w:color="auto" w:fill="80808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FFFFFF"/>
                <w:sz w:val="18"/>
                <w:szCs w:val="18"/>
              </w:rPr>
              <w:t>职位名称</w:t>
            </w:r>
          </w:p>
        </w:tc>
        <w:tc>
          <w:tcPr>
            <w:tcW w:w="2205" w:type="dxa"/>
            <w:tcBorders>
              <w:top w:val="single" w:sz="6" w:space="0" w:color="A9A9A9"/>
              <w:left w:val="nil"/>
              <w:bottom w:val="single" w:sz="6" w:space="0" w:color="A9A9A9"/>
              <w:right w:val="single" w:sz="6" w:space="0" w:color="A9A9A9"/>
            </w:tcBorders>
            <w:shd w:val="clear" w:color="auto" w:fill="80808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FFFFFF"/>
                <w:sz w:val="18"/>
                <w:szCs w:val="18"/>
              </w:rPr>
              <w:t>报到时间</w:t>
            </w:r>
          </w:p>
        </w:tc>
        <w:tc>
          <w:tcPr>
            <w:tcW w:w="2505" w:type="dxa"/>
            <w:tcBorders>
              <w:top w:val="single" w:sz="6" w:space="0" w:color="A9A9A9"/>
              <w:left w:val="nil"/>
              <w:bottom w:val="single" w:sz="6" w:space="0" w:color="A9A9A9"/>
              <w:right w:val="single" w:sz="6" w:space="0" w:color="A9A9A9"/>
            </w:tcBorders>
            <w:shd w:val="clear" w:color="auto" w:fill="808080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FFFFFF"/>
                <w:sz w:val="18"/>
                <w:szCs w:val="18"/>
              </w:rPr>
              <w:t>考核地点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B216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内分泌科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B217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呼吸科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B218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肾脏免疫科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B219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感染性疾病科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新生儿科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B221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心内科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B222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心超室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B223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神经内科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B224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血液科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B225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急诊医学科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B226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消化科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B227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风湿免疫科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B228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康复科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B229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康复科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630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普外科（新生儿外科、肿瘤外科）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B231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骨科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B232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泌尿外科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B233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心胸外科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B234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神经外科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B235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烧伤整形外科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B236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PICU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B237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SICU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B238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眼科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B239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口腔科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耳鼻咽喉科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B241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中医科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B242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中医科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B243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皮肤科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B244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儿童保健科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门诊四楼报告厅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B245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麻醉科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9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B246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医学检验科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B247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放射科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B248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超声科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B249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药剂科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药剂科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B251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病理科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B252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输血科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B253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临床营养科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B254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护理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lastRenderedPageBreak/>
              <w:t>B255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儿科临床研究院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B256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感染管理科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15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B257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眼科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  <w:tr w:rsidR="0029191A" w:rsidRPr="0029191A" w:rsidTr="0029191A">
        <w:trPr>
          <w:trHeight w:val="330"/>
        </w:trPr>
        <w:tc>
          <w:tcPr>
            <w:tcW w:w="1155" w:type="dxa"/>
            <w:tcBorders>
              <w:top w:val="nil"/>
              <w:left w:val="single" w:sz="6" w:space="0" w:color="A9A9A9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B258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儿科临床研究院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5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月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22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日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14</w:t>
            </w: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：</w:t>
            </w:r>
            <w:r w:rsidRPr="0029191A">
              <w:rPr>
                <w:rFonts w:ascii="Times New Roman" w:eastAsia="宋体" w:hAnsi="Times New Roman" w:cs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2505" w:type="dxa"/>
            <w:tcBorders>
              <w:top w:val="nil"/>
              <w:left w:val="nil"/>
              <w:bottom w:val="single" w:sz="6" w:space="0" w:color="A9A9A9"/>
              <w:right w:val="single" w:sz="6" w:space="0" w:color="A9A9A9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9191A" w:rsidRPr="0029191A" w:rsidRDefault="0029191A" w:rsidP="0029191A">
            <w:pPr>
              <w:adjustRightInd/>
              <w:snapToGrid/>
              <w:spacing w:after="0"/>
              <w:jc w:val="right"/>
              <w:textAlignment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29191A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门诊四楼小阶梯教室</w:t>
            </w:r>
          </w:p>
        </w:tc>
      </w:tr>
    </w:tbl>
    <w:p w:rsidR="00A72428" w:rsidRPr="00A72428" w:rsidRDefault="00A72428" w:rsidP="0029191A"/>
    <w:sectPr w:rsidR="00A72428" w:rsidRPr="00A72428" w:rsidSect="0029191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0A00DF"/>
    <w:rsid w:val="000F7129"/>
    <w:rsid w:val="001065F6"/>
    <w:rsid w:val="00107D2E"/>
    <w:rsid w:val="001535BF"/>
    <w:rsid w:val="001543B4"/>
    <w:rsid w:val="00163314"/>
    <w:rsid w:val="001A77F3"/>
    <w:rsid w:val="001F17DB"/>
    <w:rsid w:val="0020791E"/>
    <w:rsid w:val="00207FF3"/>
    <w:rsid w:val="002370AE"/>
    <w:rsid w:val="0025747B"/>
    <w:rsid w:val="00286721"/>
    <w:rsid w:val="0029075D"/>
    <w:rsid w:val="0029164D"/>
    <w:rsid w:val="0029191A"/>
    <w:rsid w:val="002B41DE"/>
    <w:rsid w:val="002B477F"/>
    <w:rsid w:val="002C3208"/>
    <w:rsid w:val="00323B43"/>
    <w:rsid w:val="00366D90"/>
    <w:rsid w:val="003D37D8"/>
    <w:rsid w:val="00401E4A"/>
    <w:rsid w:val="004131BB"/>
    <w:rsid w:val="00417A71"/>
    <w:rsid w:val="004204D8"/>
    <w:rsid w:val="00426133"/>
    <w:rsid w:val="00427315"/>
    <w:rsid w:val="00433E15"/>
    <w:rsid w:val="004358AB"/>
    <w:rsid w:val="004E6892"/>
    <w:rsid w:val="004F384A"/>
    <w:rsid w:val="004F4896"/>
    <w:rsid w:val="0050445C"/>
    <w:rsid w:val="00521B5B"/>
    <w:rsid w:val="00521EC5"/>
    <w:rsid w:val="005323FC"/>
    <w:rsid w:val="005E0ACD"/>
    <w:rsid w:val="005E4095"/>
    <w:rsid w:val="005E6B0D"/>
    <w:rsid w:val="00613BEF"/>
    <w:rsid w:val="00652F65"/>
    <w:rsid w:val="00662699"/>
    <w:rsid w:val="00670116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7B7D99"/>
    <w:rsid w:val="00825A71"/>
    <w:rsid w:val="00825F7B"/>
    <w:rsid w:val="00876973"/>
    <w:rsid w:val="00892C57"/>
    <w:rsid w:val="00896992"/>
    <w:rsid w:val="008A599C"/>
    <w:rsid w:val="008B7726"/>
    <w:rsid w:val="008D657C"/>
    <w:rsid w:val="008F269D"/>
    <w:rsid w:val="00921BFE"/>
    <w:rsid w:val="009222BD"/>
    <w:rsid w:val="0092243A"/>
    <w:rsid w:val="00944628"/>
    <w:rsid w:val="009479F0"/>
    <w:rsid w:val="00952796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72428"/>
    <w:rsid w:val="00A82DF9"/>
    <w:rsid w:val="00A947D8"/>
    <w:rsid w:val="00AA06D9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C1240C"/>
    <w:rsid w:val="00C126C8"/>
    <w:rsid w:val="00C31AD6"/>
    <w:rsid w:val="00C43F27"/>
    <w:rsid w:val="00C62892"/>
    <w:rsid w:val="00C66CF3"/>
    <w:rsid w:val="00C762B1"/>
    <w:rsid w:val="00C860BC"/>
    <w:rsid w:val="00C92269"/>
    <w:rsid w:val="00CA7FF3"/>
    <w:rsid w:val="00CC1B94"/>
    <w:rsid w:val="00CD24C9"/>
    <w:rsid w:val="00CD7624"/>
    <w:rsid w:val="00CF47FF"/>
    <w:rsid w:val="00D31D50"/>
    <w:rsid w:val="00D36687"/>
    <w:rsid w:val="00D41322"/>
    <w:rsid w:val="00D76034"/>
    <w:rsid w:val="00D96E23"/>
    <w:rsid w:val="00D96F2D"/>
    <w:rsid w:val="00DA23FC"/>
    <w:rsid w:val="00DB13B5"/>
    <w:rsid w:val="00DC0BA6"/>
    <w:rsid w:val="00DE2FA6"/>
    <w:rsid w:val="00DF505D"/>
    <w:rsid w:val="00E217E0"/>
    <w:rsid w:val="00E26178"/>
    <w:rsid w:val="00E26680"/>
    <w:rsid w:val="00E77653"/>
    <w:rsid w:val="00E965A2"/>
    <w:rsid w:val="00EF6C06"/>
    <w:rsid w:val="00F05B80"/>
    <w:rsid w:val="00F11AFE"/>
    <w:rsid w:val="00F566C6"/>
    <w:rsid w:val="00FC0188"/>
    <w:rsid w:val="00FF55F0"/>
    <w:rsid w:val="00FF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Emphasis"/>
    <w:basedOn w:val="a0"/>
    <w:uiPriority w:val="20"/>
    <w:qFormat/>
    <w:rsid w:val="0029164D"/>
    <w:rPr>
      <w:i/>
      <w:iCs/>
    </w:rPr>
  </w:style>
  <w:style w:type="character" w:customStyle="1" w:styleId="colorfont">
    <w:name w:val="colorfont"/>
    <w:basedOn w:val="a0"/>
    <w:rsid w:val="00521EC5"/>
  </w:style>
  <w:style w:type="paragraph" w:customStyle="1" w:styleId="p">
    <w:name w:val="p"/>
    <w:basedOn w:val="a"/>
    <w:rsid w:val="00921B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CCCCCC"/>
            <w:right w:val="none" w:sz="0" w:space="0" w:color="auto"/>
          </w:divBdr>
        </w:div>
      </w:divsChild>
    </w:div>
    <w:div w:id="613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6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8839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8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</w:div>
        <w:div w:id="1357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6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573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139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17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2021-05-19T05:42:00Z</dcterms:created>
  <dcterms:modified xsi:type="dcterms:W3CDTF">2021-05-19T05:42:00Z</dcterms:modified>
</cp:coreProperties>
</file>