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19"/>
        <w:gridCol w:w="1403"/>
        <w:gridCol w:w="1138"/>
        <w:gridCol w:w="676"/>
        <w:gridCol w:w="1081"/>
        <w:gridCol w:w="2193"/>
        <w:gridCol w:w="1890"/>
      </w:tblGrid>
      <w:tr w:rsidR="00366D90" w:rsidRPr="00366D90" w:rsidTr="00366D90">
        <w:trPr>
          <w:tblHeader/>
          <w:tblCellSpacing w:w="15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序号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br/>
              <w:t>学位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</w:tr>
      <w:tr w:rsidR="00366D90" w:rsidRPr="00366D90" w:rsidTr="00366D90">
        <w:trPr>
          <w:tblCellSpacing w:w="15" w:type="dxa"/>
          <w:jc w:val="center"/>
        </w:trPr>
        <w:tc>
          <w:tcPr>
            <w:tcW w:w="5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002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刘亚男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研究生</w:t>
            </w: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br/>
              <w:t>博士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中国农业科学院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366D90" w:rsidRPr="00366D90" w:rsidRDefault="00366D90" w:rsidP="00366D9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66D9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作物遗传育种</w:t>
            </w:r>
          </w:p>
        </w:tc>
      </w:tr>
    </w:tbl>
    <w:p w:rsidR="004358AB" w:rsidRPr="00366D90" w:rsidRDefault="004358AB" w:rsidP="00366D90"/>
    <w:sectPr w:rsidR="004358AB" w:rsidRPr="00366D90" w:rsidSect="00401E4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33E15"/>
    <w:rsid w:val="004358AB"/>
    <w:rsid w:val="004E6892"/>
    <w:rsid w:val="004F384A"/>
    <w:rsid w:val="004F4896"/>
    <w:rsid w:val="0050445C"/>
    <w:rsid w:val="005323FC"/>
    <w:rsid w:val="005E0ACD"/>
    <w:rsid w:val="005E4095"/>
    <w:rsid w:val="005E6B0D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A7FF3"/>
    <w:rsid w:val="00CC1B94"/>
    <w:rsid w:val="00CD24C9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2021-05-18T10:56:00Z</dcterms:created>
  <dcterms:modified xsi:type="dcterms:W3CDTF">2021-05-18T10:56:00Z</dcterms:modified>
</cp:coreProperties>
</file>