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9F0" w:rsidRPr="009479F0" w:rsidRDefault="009479F0" w:rsidP="009479F0">
      <w:pPr>
        <w:shd w:val="clear" w:color="auto" w:fill="FFFFFF"/>
        <w:adjustRightInd/>
        <w:snapToGrid/>
        <w:spacing w:after="300" w:line="480" w:lineRule="auto"/>
        <w:ind w:firstLine="480"/>
        <w:rPr>
          <w:rFonts w:ascii="微软雅黑" w:hAnsi="微软雅黑" w:cs="宋体" w:hint="eastAsia"/>
          <w:color w:val="333333"/>
          <w:sz w:val="24"/>
          <w:szCs w:val="24"/>
        </w:rPr>
      </w:pPr>
      <w:r w:rsidRPr="009479F0">
        <w:rPr>
          <w:rFonts w:ascii="微软雅黑" w:hAnsi="微软雅黑" w:cs="宋体" w:hint="eastAsia"/>
          <w:color w:val="333333"/>
          <w:sz w:val="24"/>
          <w:szCs w:val="24"/>
        </w:rPr>
        <w:t>根据《重庆市2021年度公开考试录用公务员公告》规定，考生的笔试和面试成绩按规定比例进行折算后由高分到低分排序，以招录指标1:1进入体检。现将报考市委党校相关职位进入体检的人员公布如下：</w:t>
      </w:r>
    </w:p>
    <w:p w:rsidR="009479F0" w:rsidRPr="009479F0" w:rsidRDefault="009479F0" w:rsidP="009479F0">
      <w:pPr>
        <w:shd w:val="clear" w:color="auto" w:fill="FFFFFF"/>
        <w:adjustRightInd/>
        <w:snapToGrid/>
        <w:spacing w:after="300" w:line="480" w:lineRule="auto"/>
        <w:ind w:firstLine="480"/>
        <w:jc w:val="center"/>
        <w:rPr>
          <w:rFonts w:ascii="微软雅黑" w:hAnsi="微软雅黑" w:cs="宋体" w:hint="eastAsia"/>
          <w:color w:val="333333"/>
          <w:sz w:val="24"/>
          <w:szCs w:val="24"/>
        </w:rPr>
      </w:pPr>
      <w:r>
        <w:rPr>
          <w:rFonts w:ascii="微软雅黑" w:hAnsi="微软雅黑" w:cs="宋体"/>
          <w:noProof/>
          <w:color w:val="333333"/>
          <w:sz w:val="24"/>
          <w:szCs w:val="24"/>
        </w:rPr>
        <w:drawing>
          <wp:inline distT="0" distB="0" distL="0" distR="0">
            <wp:extent cx="6162675" cy="4886325"/>
            <wp:effectExtent l="19050" t="0" r="9525" b="0"/>
            <wp:docPr id="13" name="图片 13" descr="8f40bb028ddd44d292961a603500fa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8f40bb028ddd44d292961a603500fa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675" cy="488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9F0" w:rsidRPr="009479F0" w:rsidRDefault="009479F0" w:rsidP="009479F0">
      <w:pPr>
        <w:shd w:val="clear" w:color="auto" w:fill="FFFFFF"/>
        <w:adjustRightInd/>
        <w:snapToGrid/>
        <w:spacing w:after="300" w:line="480" w:lineRule="auto"/>
        <w:ind w:firstLine="480"/>
        <w:rPr>
          <w:rFonts w:ascii="微软雅黑" w:hAnsi="微软雅黑" w:cs="宋体" w:hint="eastAsia"/>
          <w:color w:val="333333"/>
          <w:sz w:val="24"/>
          <w:szCs w:val="24"/>
        </w:rPr>
      </w:pPr>
      <w:r w:rsidRPr="009479F0">
        <w:rPr>
          <w:rFonts w:ascii="微软雅黑" w:hAnsi="微软雅黑" w:cs="宋体" w:hint="eastAsia"/>
          <w:color w:val="333333"/>
          <w:sz w:val="24"/>
          <w:szCs w:val="24"/>
        </w:rPr>
        <w:t>请以上考生于5月17日上午7:00空腹准时到中共重庆市委党校６号楼308室集中，统一参加体检。并请做好体检准备工作。</w:t>
      </w:r>
    </w:p>
    <w:p w:rsidR="009479F0" w:rsidRPr="009479F0" w:rsidRDefault="009479F0" w:rsidP="009479F0">
      <w:pPr>
        <w:shd w:val="clear" w:color="auto" w:fill="FFFFFF"/>
        <w:adjustRightInd/>
        <w:snapToGrid/>
        <w:spacing w:after="300" w:line="480" w:lineRule="auto"/>
        <w:ind w:firstLine="480"/>
        <w:jc w:val="right"/>
        <w:rPr>
          <w:rFonts w:ascii="微软雅黑" w:hAnsi="微软雅黑" w:cs="宋体" w:hint="eastAsia"/>
          <w:color w:val="333333"/>
          <w:sz w:val="24"/>
          <w:szCs w:val="24"/>
        </w:rPr>
      </w:pPr>
      <w:r w:rsidRPr="009479F0">
        <w:rPr>
          <w:rFonts w:ascii="微软雅黑" w:hAnsi="微软雅黑" w:cs="宋体" w:hint="eastAsia"/>
          <w:color w:val="333333"/>
          <w:sz w:val="24"/>
          <w:szCs w:val="24"/>
        </w:rPr>
        <w:t>中共重庆市委党校组织人事处</w:t>
      </w:r>
    </w:p>
    <w:p w:rsidR="009479F0" w:rsidRPr="009479F0" w:rsidRDefault="009479F0" w:rsidP="009479F0">
      <w:pPr>
        <w:shd w:val="clear" w:color="auto" w:fill="FFFFFF"/>
        <w:adjustRightInd/>
        <w:snapToGrid/>
        <w:spacing w:after="300" w:line="480" w:lineRule="auto"/>
        <w:ind w:firstLine="480"/>
        <w:jc w:val="right"/>
        <w:rPr>
          <w:rFonts w:ascii="微软雅黑" w:hAnsi="微软雅黑" w:cs="宋体" w:hint="eastAsia"/>
          <w:color w:val="333333"/>
          <w:sz w:val="24"/>
          <w:szCs w:val="24"/>
        </w:rPr>
      </w:pPr>
      <w:r w:rsidRPr="009479F0">
        <w:rPr>
          <w:rFonts w:ascii="微软雅黑" w:hAnsi="微软雅黑" w:cs="宋体" w:hint="eastAsia"/>
          <w:color w:val="333333"/>
          <w:sz w:val="24"/>
          <w:szCs w:val="24"/>
        </w:rPr>
        <w:lastRenderedPageBreak/>
        <w:t>2021年5月15日</w:t>
      </w:r>
    </w:p>
    <w:p w:rsidR="004358AB" w:rsidRPr="009479F0" w:rsidRDefault="004358AB" w:rsidP="009479F0"/>
    <w:sectPr w:rsidR="004358AB" w:rsidRPr="009479F0" w:rsidSect="007B2F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323B43"/>
    <w:rsid w:val="003D37D8"/>
    <w:rsid w:val="004204D8"/>
    <w:rsid w:val="00426133"/>
    <w:rsid w:val="004358AB"/>
    <w:rsid w:val="0050445C"/>
    <w:rsid w:val="007B2FFA"/>
    <w:rsid w:val="00876973"/>
    <w:rsid w:val="008B7726"/>
    <w:rsid w:val="009479F0"/>
    <w:rsid w:val="009716D7"/>
    <w:rsid w:val="00A02EE5"/>
    <w:rsid w:val="00B20EF4"/>
    <w:rsid w:val="00B638C3"/>
    <w:rsid w:val="00D31D50"/>
    <w:rsid w:val="00F05B80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2021-05-17T02:31:00Z</dcterms:created>
  <dcterms:modified xsi:type="dcterms:W3CDTF">2021-05-17T02:31:00Z</dcterms:modified>
</cp:coreProperties>
</file>