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FF2" w:rsidRPr="00D13FF2" w:rsidRDefault="00D13FF2" w:rsidP="00D13FF2">
      <w:pPr>
        <w:adjustRightInd/>
        <w:snapToGrid/>
        <w:spacing w:after="100" w:line="520" w:lineRule="atLeast"/>
        <w:jc w:val="center"/>
        <w:rPr>
          <w:rFonts w:ascii="microsoft yahei" w:eastAsia="宋体" w:hAnsi="microsoft yahei" w:cs="Arial"/>
          <w:color w:val="000000"/>
          <w:sz w:val="24"/>
          <w:szCs w:val="24"/>
        </w:rPr>
      </w:pPr>
      <w:r w:rsidRPr="00D13FF2">
        <w:rPr>
          <w:rFonts w:ascii="仿宋" w:eastAsia="仿宋" w:hAnsi="仿宋" w:cs="Arial" w:hint="eastAsia"/>
          <w:b/>
          <w:bCs/>
          <w:color w:val="000000"/>
          <w:sz w:val="32"/>
          <w:szCs w:val="32"/>
        </w:rPr>
        <w:br/>
      </w:r>
      <w:r w:rsidRPr="00D13FF2">
        <w:rPr>
          <w:rFonts w:ascii="仿宋" w:eastAsia="仿宋" w:hAnsi="仿宋" w:cs="Arial" w:hint="eastAsia"/>
          <w:b/>
          <w:bCs/>
          <w:color w:val="000000"/>
          <w:sz w:val="32"/>
        </w:rPr>
        <w:t>2021年宜章县纪律检查委员会宜章县监察委员会等机关事业单位公开选聘工作人员面试入围名单</w:t>
      </w:r>
    </w:p>
    <w:tbl>
      <w:tblPr>
        <w:tblW w:w="9845" w:type="dxa"/>
        <w:tblInd w:w="-269" w:type="dxa"/>
        <w:tblCellMar>
          <w:top w:w="15" w:type="dxa"/>
          <w:left w:w="15" w:type="dxa"/>
          <w:bottom w:w="15" w:type="dxa"/>
          <w:right w:w="15" w:type="dxa"/>
        </w:tblCellMar>
        <w:tblLook w:val="04A0"/>
      </w:tblPr>
      <w:tblGrid>
        <w:gridCol w:w="685"/>
        <w:gridCol w:w="3655"/>
        <w:gridCol w:w="1660"/>
        <w:gridCol w:w="1296"/>
        <w:gridCol w:w="1296"/>
        <w:gridCol w:w="1253"/>
      </w:tblGrid>
      <w:tr w:rsidR="00D13FF2" w:rsidRPr="00D13FF2" w:rsidTr="00D13FF2">
        <w:trPr>
          <w:trHeight w:val="322"/>
        </w:trPr>
        <w:tc>
          <w:tcPr>
            <w:tcW w:w="6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b/>
                <w:bCs/>
                <w:color w:val="000000"/>
                <w:sz w:val="20"/>
                <w:szCs w:val="20"/>
              </w:rPr>
              <w:t>序号</w:t>
            </w:r>
          </w:p>
        </w:tc>
        <w:tc>
          <w:tcPr>
            <w:tcW w:w="365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b/>
                <w:bCs/>
                <w:color w:val="000000"/>
                <w:sz w:val="20"/>
                <w:szCs w:val="20"/>
              </w:rPr>
              <w:t>报考单位</w:t>
            </w:r>
          </w:p>
        </w:tc>
        <w:tc>
          <w:tcPr>
            <w:tcW w:w="16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b/>
                <w:bCs/>
                <w:color w:val="000000"/>
                <w:sz w:val="20"/>
                <w:szCs w:val="20"/>
              </w:rPr>
              <w:t>报考职位</w:t>
            </w:r>
          </w:p>
        </w:tc>
        <w:tc>
          <w:tcPr>
            <w:tcW w:w="129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b/>
                <w:bCs/>
                <w:color w:val="000000"/>
                <w:sz w:val="20"/>
                <w:szCs w:val="20"/>
              </w:rPr>
              <w:t>姓名</w:t>
            </w:r>
          </w:p>
        </w:tc>
        <w:tc>
          <w:tcPr>
            <w:tcW w:w="129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b/>
                <w:bCs/>
                <w:color w:val="000000"/>
                <w:sz w:val="20"/>
                <w:szCs w:val="20"/>
              </w:rPr>
              <w:t>准考证号</w:t>
            </w:r>
          </w:p>
        </w:tc>
        <w:tc>
          <w:tcPr>
            <w:tcW w:w="1253"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b/>
                <w:bCs/>
                <w:color w:val="000000"/>
                <w:sz w:val="24"/>
                <w:szCs w:val="24"/>
              </w:rPr>
              <w:t>备注</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1</w:t>
            </w:r>
          </w:p>
        </w:tc>
        <w:tc>
          <w:tcPr>
            <w:tcW w:w="36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宜章县基层公共事务监督服务中心</w:t>
            </w:r>
          </w:p>
        </w:tc>
        <w:tc>
          <w:tcPr>
            <w:tcW w:w="1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工作人员1</w:t>
            </w:r>
          </w:p>
        </w:tc>
        <w:tc>
          <w:tcPr>
            <w:tcW w:w="129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肖华军</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050900104</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2</w:t>
            </w:r>
          </w:p>
        </w:tc>
        <w:tc>
          <w:tcPr>
            <w:tcW w:w="365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宜章县基层公共事务监督服务中心</w:t>
            </w:r>
          </w:p>
        </w:tc>
        <w:tc>
          <w:tcPr>
            <w:tcW w:w="16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工作人员1</w:t>
            </w:r>
          </w:p>
        </w:tc>
        <w:tc>
          <w:tcPr>
            <w:tcW w:w="129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肖矫航</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050900102</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3</w:t>
            </w:r>
          </w:p>
        </w:tc>
        <w:tc>
          <w:tcPr>
            <w:tcW w:w="36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宜章县基层公共事务监督服务中心</w:t>
            </w:r>
          </w:p>
        </w:tc>
        <w:tc>
          <w:tcPr>
            <w:tcW w:w="1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工作人员1</w:t>
            </w:r>
          </w:p>
        </w:tc>
        <w:tc>
          <w:tcPr>
            <w:tcW w:w="129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刘丽华</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050900105</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4</w:t>
            </w:r>
          </w:p>
        </w:tc>
        <w:tc>
          <w:tcPr>
            <w:tcW w:w="36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宜章县基层公共事务监督服务中心</w:t>
            </w:r>
          </w:p>
        </w:tc>
        <w:tc>
          <w:tcPr>
            <w:tcW w:w="1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工作人员1</w:t>
            </w:r>
          </w:p>
        </w:tc>
        <w:tc>
          <w:tcPr>
            <w:tcW w:w="129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钟丽霞</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050900106</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5</w:t>
            </w:r>
          </w:p>
        </w:tc>
        <w:tc>
          <w:tcPr>
            <w:tcW w:w="36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宜章县基层公共事务监督服务中心</w:t>
            </w:r>
          </w:p>
        </w:tc>
        <w:tc>
          <w:tcPr>
            <w:tcW w:w="1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工作人员2</w:t>
            </w:r>
          </w:p>
        </w:tc>
        <w:tc>
          <w:tcPr>
            <w:tcW w:w="129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欧群辉</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050900114</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6</w:t>
            </w:r>
          </w:p>
        </w:tc>
        <w:tc>
          <w:tcPr>
            <w:tcW w:w="36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宜章县基层公共事务监督服务中心</w:t>
            </w:r>
          </w:p>
        </w:tc>
        <w:tc>
          <w:tcPr>
            <w:tcW w:w="1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工作人员2</w:t>
            </w:r>
          </w:p>
        </w:tc>
        <w:tc>
          <w:tcPr>
            <w:tcW w:w="129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薛华湘</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050900115</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7</w:t>
            </w:r>
          </w:p>
        </w:tc>
        <w:tc>
          <w:tcPr>
            <w:tcW w:w="36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宜章县基层公共事务监督服务中心</w:t>
            </w:r>
          </w:p>
        </w:tc>
        <w:tc>
          <w:tcPr>
            <w:tcW w:w="1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工作人员2</w:t>
            </w:r>
          </w:p>
        </w:tc>
        <w:tc>
          <w:tcPr>
            <w:tcW w:w="129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刘芳梅</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050900118</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8</w:t>
            </w:r>
          </w:p>
        </w:tc>
        <w:tc>
          <w:tcPr>
            <w:tcW w:w="36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宜章县基层公共事务监督服务中心</w:t>
            </w:r>
          </w:p>
        </w:tc>
        <w:tc>
          <w:tcPr>
            <w:tcW w:w="1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工作人员2</w:t>
            </w:r>
          </w:p>
        </w:tc>
        <w:tc>
          <w:tcPr>
            <w:tcW w:w="129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邝群芳</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050900112</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9</w:t>
            </w:r>
          </w:p>
        </w:tc>
        <w:tc>
          <w:tcPr>
            <w:tcW w:w="365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宜章县基层公共事务监督服务中心</w:t>
            </w:r>
          </w:p>
        </w:tc>
        <w:tc>
          <w:tcPr>
            <w:tcW w:w="16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工作人员2</w:t>
            </w:r>
          </w:p>
        </w:tc>
        <w:tc>
          <w:tcPr>
            <w:tcW w:w="129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柳建唐</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050900116</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10</w:t>
            </w:r>
          </w:p>
        </w:tc>
        <w:tc>
          <w:tcPr>
            <w:tcW w:w="36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宜章县可持续发展促进中心</w:t>
            </w:r>
          </w:p>
        </w:tc>
        <w:tc>
          <w:tcPr>
            <w:tcW w:w="1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工作人员</w:t>
            </w:r>
          </w:p>
        </w:tc>
        <w:tc>
          <w:tcPr>
            <w:tcW w:w="129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戴小军</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050900209</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11</w:t>
            </w:r>
          </w:p>
        </w:tc>
        <w:tc>
          <w:tcPr>
            <w:tcW w:w="365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宜章县可持续发展促进中心</w:t>
            </w:r>
          </w:p>
        </w:tc>
        <w:tc>
          <w:tcPr>
            <w:tcW w:w="16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工作人员</w:t>
            </w:r>
          </w:p>
        </w:tc>
        <w:tc>
          <w:tcPr>
            <w:tcW w:w="129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李晓容</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050900217</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12</w:t>
            </w:r>
          </w:p>
        </w:tc>
        <w:tc>
          <w:tcPr>
            <w:tcW w:w="36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宜章县可持续发展促进中心</w:t>
            </w:r>
          </w:p>
        </w:tc>
        <w:tc>
          <w:tcPr>
            <w:tcW w:w="1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工作人员</w:t>
            </w:r>
          </w:p>
        </w:tc>
        <w:tc>
          <w:tcPr>
            <w:tcW w:w="129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杜志鹏</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050900221</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13</w:t>
            </w:r>
          </w:p>
        </w:tc>
        <w:tc>
          <w:tcPr>
            <w:tcW w:w="365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宜章县可持续发展促进中心</w:t>
            </w:r>
          </w:p>
        </w:tc>
        <w:tc>
          <w:tcPr>
            <w:tcW w:w="16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工作人员</w:t>
            </w:r>
          </w:p>
        </w:tc>
        <w:tc>
          <w:tcPr>
            <w:tcW w:w="129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肖毕兴</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050900211</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14</w:t>
            </w:r>
          </w:p>
        </w:tc>
        <w:tc>
          <w:tcPr>
            <w:tcW w:w="36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宜章县可持续发展促进中心</w:t>
            </w:r>
          </w:p>
        </w:tc>
        <w:tc>
          <w:tcPr>
            <w:tcW w:w="1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工作人员</w:t>
            </w:r>
          </w:p>
        </w:tc>
        <w:tc>
          <w:tcPr>
            <w:tcW w:w="129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廖加峰</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050900212</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15</w:t>
            </w:r>
          </w:p>
        </w:tc>
        <w:tc>
          <w:tcPr>
            <w:tcW w:w="36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宜章县可持续发展促进中心</w:t>
            </w:r>
          </w:p>
        </w:tc>
        <w:tc>
          <w:tcPr>
            <w:tcW w:w="1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工作人员</w:t>
            </w:r>
          </w:p>
        </w:tc>
        <w:tc>
          <w:tcPr>
            <w:tcW w:w="129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黄全兵</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050900220</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16</w:t>
            </w:r>
          </w:p>
        </w:tc>
        <w:tc>
          <w:tcPr>
            <w:tcW w:w="36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宜章县可持续发展促进中心</w:t>
            </w:r>
          </w:p>
        </w:tc>
        <w:tc>
          <w:tcPr>
            <w:tcW w:w="1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工作人员</w:t>
            </w:r>
          </w:p>
        </w:tc>
        <w:tc>
          <w:tcPr>
            <w:tcW w:w="129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余献文</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050900218</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17</w:t>
            </w:r>
          </w:p>
        </w:tc>
        <w:tc>
          <w:tcPr>
            <w:tcW w:w="365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宜章县可持续发展促进中心</w:t>
            </w:r>
          </w:p>
        </w:tc>
        <w:tc>
          <w:tcPr>
            <w:tcW w:w="16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工作人员</w:t>
            </w:r>
          </w:p>
        </w:tc>
        <w:tc>
          <w:tcPr>
            <w:tcW w:w="129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刘敏</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050900128</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18</w:t>
            </w:r>
          </w:p>
        </w:tc>
        <w:tc>
          <w:tcPr>
            <w:tcW w:w="36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宜章县中小企业服务中心</w:t>
            </w:r>
          </w:p>
        </w:tc>
        <w:tc>
          <w:tcPr>
            <w:tcW w:w="1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工作人员</w:t>
            </w:r>
          </w:p>
        </w:tc>
        <w:tc>
          <w:tcPr>
            <w:tcW w:w="129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邓吉华</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050900301</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19</w:t>
            </w:r>
          </w:p>
        </w:tc>
        <w:tc>
          <w:tcPr>
            <w:tcW w:w="36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宜章县中小企业服务中心</w:t>
            </w:r>
          </w:p>
        </w:tc>
        <w:tc>
          <w:tcPr>
            <w:tcW w:w="1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工作人员</w:t>
            </w:r>
          </w:p>
        </w:tc>
        <w:tc>
          <w:tcPr>
            <w:tcW w:w="129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廖永芳</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050900306</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20</w:t>
            </w:r>
          </w:p>
        </w:tc>
        <w:tc>
          <w:tcPr>
            <w:tcW w:w="36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宜章县代表联络和信息中心</w:t>
            </w:r>
          </w:p>
        </w:tc>
        <w:tc>
          <w:tcPr>
            <w:tcW w:w="1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会计</w:t>
            </w:r>
          </w:p>
        </w:tc>
        <w:tc>
          <w:tcPr>
            <w:tcW w:w="129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刘志军</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050900314</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21</w:t>
            </w:r>
          </w:p>
        </w:tc>
        <w:tc>
          <w:tcPr>
            <w:tcW w:w="36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宜章县代表联络和信息中心</w:t>
            </w:r>
          </w:p>
        </w:tc>
        <w:tc>
          <w:tcPr>
            <w:tcW w:w="1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会计</w:t>
            </w:r>
          </w:p>
        </w:tc>
        <w:tc>
          <w:tcPr>
            <w:tcW w:w="129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张宜</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050900315</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22</w:t>
            </w:r>
          </w:p>
        </w:tc>
        <w:tc>
          <w:tcPr>
            <w:tcW w:w="36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宜章县代表联络和信息中心</w:t>
            </w:r>
          </w:p>
        </w:tc>
        <w:tc>
          <w:tcPr>
            <w:tcW w:w="1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计算机操作员</w:t>
            </w:r>
          </w:p>
        </w:tc>
        <w:tc>
          <w:tcPr>
            <w:tcW w:w="129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廖耿敏</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050900317</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23</w:t>
            </w:r>
          </w:p>
        </w:tc>
        <w:tc>
          <w:tcPr>
            <w:tcW w:w="36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宜章县代表联络和信息中心</w:t>
            </w:r>
          </w:p>
        </w:tc>
        <w:tc>
          <w:tcPr>
            <w:tcW w:w="1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计算机操作员</w:t>
            </w:r>
          </w:p>
        </w:tc>
        <w:tc>
          <w:tcPr>
            <w:tcW w:w="129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张凯</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050900318</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24</w:t>
            </w:r>
          </w:p>
        </w:tc>
        <w:tc>
          <w:tcPr>
            <w:tcW w:w="36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宜章县人力资源和社会保障局信息中心</w:t>
            </w:r>
          </w:p>
        </w:tc>
        <w:tc>
          <w:tcPr>
            <w:tcW w:w="1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工作人员</w:t>
            </w:r>
          </w:p>
        </w:tc>
        <w:tc>
          <w:tcPr>
            <w:tcW w:w="129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邓恩旺</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050900319</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25</w:t>
            </w:r>
          </w:p>
        </w:tc>
        <w:tc>
          <w:tcPr>
            <w:tcW w:w="36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宜章县人力资源和社会保障局信息中心</w:t>
            </w:r>
          </w:p>
        </w:tc>
        <w:tc>
          <w:tcPr>
            <w:tcW w:w="1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工作人员</w:t>
            </w:r>
          </w:p>
        </w:tc>
        <w:tc>
          <w:tcPr>
            <w:tcW w:w="129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段臣</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050900321</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26</w:t>
            </w:r>
          </w:p>
        </w:tc>
        <w:tc>
          <w:tcPr>
            <w:tcW w:w="36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莽山水库管理中心</w:t>
            </w:r>
          </w:p>
        </w:tc>
        <w:tc>
          <w:tcPr>
            <w:tcW w:w="1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资源保护科</w:t>
            </w:r>
          </w:p>
        </w:tc>
        <w:tc>
          <w:tcPr>
            <w:tcW w:w="129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颜国盛</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050900408</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27</w:t>
            </w:r>
          </w:p>
        </w:tc>
        <w:tc>
          <w:tcPr>
            <w:tcW w:w="36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莽山水库管理中心</w:t>
            </w:r>
          </w:p>
        </w:tc>
        <w:tc>
          <w:tcPr>
            <w:tcW w:w="1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资源保护科</w:t>
            </w:r>
          </w:p>
        </w:tc>
        <w:tc>
          <w:tcPr>
            <w:tcW w:w="129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李红光</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050900403</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28</w:t>
            </w:r>
          </w:p>
        </w:tc>
        <w:tc>
          <w:tcPr>
            <w:tcW w:w="36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莽山水库管理中心</w:t>
            </w:r>
          </w:p>
        </w:tc>
        <w:tc>
          <w:tcPr>
            <w:tcW w:w="1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资源保护科</w:t>
            </w:r>
          </w:p>
        </w:tc>
        <w:tc>
          <w:tcPr>
            <w:tcW w:w="129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钟赛辉</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050900404</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29</w:t>
            </w:r>
          </w:p>
        </w:tc>
        <w:tc>
          <w:tcPr>
            <w:tcW w:w="36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莽山水库管理中心</w:t>
            </w:r>
          </w:p>
        </w:tc>
        <w:tc>
          <w:tcPr>
            <w:tcW w:w="1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资源保护科</w:t>
            </w:r>
          </w:p>
        </w:tc>
        <w:tc>
          <w:tcPr>
            <w:tcW w:w="129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邓建疆</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050900325</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30</w:t>
            </w:r>
          </w:p>
        </w:tc>
        <w:tc>
          <w:tcPr>
            <w:tcW w:w="36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莽山水库管理中心</w:t>
            </w:r>
          </w:p>
        </w:tc>
        <w:tc>
          <w:tcPr>
            <w:tcW w:w="1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资源保护科</w:t>
            </w:r>
          </w:p>
        </w:tc>
        <w:tc>
          <w:tcPr>
            <w:tcW w:w="129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黄明强</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050900402</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31</w:t>
            </w:r>
          </w:p>
        </w:tc>
        <w:tc>
          <w:tcPr>
            <w:tcW w:w="36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莽山水库管理中心</w:t>
            </w:r>
          </w:p>
        </w:tc>
        <w:tc>
          <w:tcPr>
            <w:tcW w:w="1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工程事务科</w:t>
            </w:r>
          </w:p>
        </w:tc>
        <w:tc>
          <w:tcPr>
            <w:tcW w:w="129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吴波</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050900412</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32</w:t>
            </w:r>
          </w:p>
        </w:tc>
        <w:tc>
          <w:tcPr>
            <w:tcW w:w="36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莽山水库管理中心</w:t>
            </w:r>
          </w:p>
        </w:tc>
        <w:tc>
          <w:tcPr>
            <w:tcW w:w="1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工程事务科</w:t>
            </w:r>
          </w:p>
        </w:tc>
        <w:tc>
          <w:tcPr>
            <w:tcW w:w="129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文明用</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050900410</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33</w:t>
            </w:r>
          </w:p>
        </w:tc>
        <w:tc>
          <w:tcPr>
            <w:tcW w:w="36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莽山水库管理中心</w:t>
            </w:r>
          </w:p>
        </w:tc>
        <w:tc>
          <w:tcPr>
            <w:tcW w:w="1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财务科</w:t>
            </w:r>
          </w:p>
        </w:tc>
        <w:tc>
          <w:tcPr>
            <w:tcW w:w="129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李小丽</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050900414</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lastRenderedPageBreak/>
              <w:t>34</w:t>
            </w:r>
          </w:p>
        </w:tc>
        <w:tc>
          <w:tcPr>
            <w:tcW w:w="36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莽山水库管理中心</w:t>
            </w:r>
          </w:p>
        </w:tc>
        <w:tc>
          <w:tcPr>
            <w:tcW w:w="1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财务科</w:t>
            </w:r>
          </w:p>
        </w:tc>
        <w:tc>
          <w:tcPr>
            <w:tcW w:w="129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罗意香</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050900415</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35</w:t>
            </w:r>
          </w:p>
        </w:tc>
        <w:tc>
          <w:tcPr>
            <w:tcW w:w="36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莽山水库管理中心</w:t>
            </w:r>
          </w:p>
        </w:tc>
        <w:tc>
          <w:tcPr>
            <w:tcW w:w="1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综合科</w:t>
            </w:r>
          </w:p>
        </w:tc>
        <w:tc>
          <w:tcPr>
            <w:tcW w:w="129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欧春香</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050900419</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r w:rsidR="00D13FF2" w:rsidRPr="00D13FF2" w:rsidTr="00D13FF2">
        <w:trPr>
          <w:trHeight w:val="322"/>
        </w:trPr>
        <w:tc>
          <w:tcPr>
            <w:tcW w:w="6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36</w:t>
            </w:r>
          </w:p>
        </w:tc>
        <w:tc>
          <w:tcPr>
            <w:tcW w:w="36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莽山水库管理中心</w:t>
            </w:r>
          </w:p>
        </w:tc>
        <w:tc>
          <w:tcPr>
            <w:tcW w:w="1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综合科</w:t>
            </w:r>
          </w:p>
        </w:tc>
        <w:tc>
          <w:tcPr>
            <w:tcW w:w="129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陈礼明</w:t>
            </w:r>
          </w:p>
        </w:tc>
        <w:tc>
          <w:tcPr>
            <w:tcW w:w="129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0"/>
                <w:szCs w:val="20"/>
              </w:rPr>
              <w:t>050900421</w:t>
            </w:r>
          </w:p>
        </w:tc>
        <w:tc>
          <w:tcPr>
            <w:tcW w:w="12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D13FF2" w:rsidRPr="00D13FF2" w:rsidRDefault="00D13FF2" w:rsidP="00D13FF2">
            <w:pPr>
              <w:adjustRightInd/>
              <w:snapToGrid/>
              <w:spacing w:after="0"/>
              <w:jc w:val="center"/>
              <w:textAlignment w:val="center"/>
              <w:rPr>
                <w:rFonts w:ascii="microsoft yahei" w:eastAsia="宋体" w:hAnsi="microsoft yahei" w:cs="宋体"/>
                <w:sz w:val="24"/>
                <w:szCs w:val="24"/>
              </w:rPr>
            </w:pPr>
            <w:r w:rsidRPr="00D13FF2">
              <w:rPr>
                <w:rFonts w:ascii="宋体" w:eastAsia="宋体" w:hAnsi="宋体" w:cs="宋体" w:hint="eastAsia"/>
                <w:color w:val="000000"/>
                <w:sz w:val="24"/>
                <w:szCs w:val="24"/>
              </w:rPr>
              <w:t>面试入围</w:t>
            </w:r>
          </w:p>
        </w:tc>
      </w:tr>
    </w:tbl>
    <w:p w:rsidR="00D13FF2" w:rsidRPr="00D13FF2" w:rsidRDefault="00D13FF2" w:rsidP="00D13FF2">
      <w:pPr>
        <w:adjustRightInd/>
        <w:snapToGrid/>
        <w:spacing w:after="100" w:line="520" w:lineRule="atLeast"/>
        <w:jc w:val="both"/>
        <w:rPr>
          <w:rFonts w:ascii="microsoft yahei" w:eastAsia="宋体" w:hAnsi="microsoft yahei" w:cs="Arial"/>
          <w:color w:val="000000"/>
          <w:sz w:val="24"/>
          <w:szCs w:val="24"/>
        </w:rPr>
      </w:pPr>
      <w:r w:rsidRPr="00D13FF2">
        <w:rPr>
          <w:rFonts w:ascii="宋体" w:eastAsia="宋体" w:hAnsi="宋体" w:cs="宋体" w:hint="eastAsia"/>
          <w:color w:val="000000"/>
          <w:sz w:val="32"/>
        </w:rPr>
        <w:t> </w:t>
      </w:r>
    </w:p>
    <w:tbl>
      <w:tblPr>
        <w:tblW w:w="4500" w:type="pct"/>
        <w:jc w:val="center"/>
        <w:tblCellMar>
          <w:left w:w="0" w:type="dxa"/>
          <w:right w:w="0" w:type="dxa"/>
        </w:tblCellMar>
        <w:tblLook w:val="04A0"/>
      </w:tblPr>
      <w:tblGrid>
        <w:gridCol w:w="7475"/>
      </w:tblGrid>
      <w:tr w:rsidR="00D13FF2" w:rsidRPr="00D13FF2" w:rsidTr="00D13FF2">
        <w:trPr>
          <w:trHeight w:val="375"/>
          <w:jc w:val="center"/>
        </w:trPr>
        <w:tc>
          <w:tcPr>
            <w:tcW w:w="0" w:type="auto"/>
            <w:vAlign w:val="center"/>
            <w:hideMark/>
          </w:tcPr>
          <w:p w:rsidR="00D13FF2" w:rsidRPr="00D13FF2" w:rsidRDefault="00D13FF2" w:rsidP="00D13FF2">
            <w:pPr>
              <w:adjustRightInd/>
              <w:snapToGrid/>
              <w:spacing w:after="0"/>
              <w:rPr>
                <w:rFonts w:ascii="宋体" w:eastAsia="宋体" w:hAnsi="宋体" w:cs="宋体"/>
                <w:sz w:val="24"/>
                <w:szCs w:val="24"/>
              </w:rPr>
            </w:pPr>
          </w:p>
        </w:tc>
      </w:tr>
    </w:tbl>
    <w:p w:rsidR="00D13FF2" w:rsidRPr="00D13FF2" w:rsidRDefault="00D13FF2" w:rsidP="005B67C3">
      <w:pPr>
        <w:adjustRightInd/>
        <w:snapToGrid/>
        <w:spacing w:line="390" w:lineRule="atLeast"/>
        <w:jc w:val="center"/>
        <w:rPr>
          <w:rFonts w:ascii="宋体" w:eastAsia="宋体" w:hAnsi="宋体" w:cs="宋体"/>
          <w:color w:val="B5B5B5"/>
          <w:sz w:val="18"/>
          <w:szCs w:val="18"/>
        </w:rPr>
      </w:pPr>
    </w:p>
    <w:sectPr w:rsidR="00D13FF2" w:rsidRPr="00D13FF2"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13FF2"/>
    <w:rsid w:val="00323B43"/>
    <w:rsid w:val="003D37D8"/>
    <w:rsid w:val="004358AB"/>
    <w:rsid w:val="00591FAA"/>
    <w:rsid w:val="005B67C3"/>
    <w:rsid w:val="0064020C"/>
    <w:rsid w:val="00856247"/>
    <w:rsid w:val="008811B0"/>
    <w:rsid w:val="008B7726"/>
    <w:rsid w:val="00B600C9"/>
    <w:rsid w:val="00B952C0"/>
    <w:rsid w:val="00CF7209"/>
    <w:rsid w:val="00D13FF2"/>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paragraph" w:customStyle="1" w:styleId="p">
    <w:name w:val="p"/>
    <w:basedOn w:val="a"/>
    <w:rsid w:val="00D13FF2"/>
    <w:pPr>
      <w:adjustRightInd/>
      <w:snapToGrid/>
      <w:spacing w:before="100" w:beforeAutospacing="1" w:after="100" w:afterAutospacing="1"/>
    </w:pPr>
    <w:rPr>
      <w:rFonts w:ascii="宋体" w:eastAsia="宋体" w:hAnsi="宋体" w:cs="宋体"/>
      <w:sz w:val="24"/>
      <w:szCs w:val="24"/>
    </w:rPr>
  </w:style>
  <w:style w:type="character" w:customStyle="1" w:styleId="16">
    <w:name w:val="16"/>
    <w:basedOn w:val="a0"/>
    <w:rsid w:val="00D13FF2"/>
  </w:style>
</w:styles>
</file>

<file path=word/webSettings.xml><?xml version="1.0" encoding="utf-8"?>
<w:webSettings xmlns:r="http://schemas.openxmlformats.org/officeDocument/2006/relationships" xmlns:w="http://schemas.openxmlformats.org/wordprocessingml/2006/main">
  <w:divs>
    <w:div w:id="1028457728">
      <w:bodyDiv w:val="1"/>
      <w:marLeft w:val="0"/>
      <w:marRight w:val="0"/>
      <w:marTop w:val="0"/>
      <w:marBottom w:val="0"/>
      <w:divBdr>
        <w:top w:val="none" w:sz="0" w:space="0" w:color="auto"/>
        <w:left w:val="none" w:sz="0" w:space="0" w:color="auto"/>
        <w:bottom w:val="none" w:sz="0" w:space="0" w:color="auto"/>
        <w:right w:val="none" w:sz="0" w:space="0" w:color="auto"/>
      </w:divBdr>
      <w:divsChild>
        <w:div w:id="515847235">
          <w:marLeft w:val="0"/>
          <w:marRight w:val="0"/>
          <w:marTop w:val="450"/>
          <w:marBottom w:val="100"/>
          <w:divBdr>
            <w:top w:val="none" w:sz="0" w:space="0" w:color="auto"/>
            <w:left w:val="none" w:sz="0" w:space="0" w:color="auto"/>
            <w:bottom w:val="none" w:sz="0" w:space="0" w:color="auto"/>
            <w:right w:val="none" w:sz="0" w:space="0" w:color="auto"/>
          </w:divBdr>
        </w:div>
        <w:div w:id="1079211325">
          <w:marLeft w:val="0"/>
          <w:marRight w:val="0"/>
          <w:marTop w:val="600"/>
          <w:marBottom w:val="600"/>
          <w:divBdr>
            <w:top w:val="none" w:sz="0" w:space="0" w:color="auto"/>
            <w:left w:val="none" w:sz="0" w:space="0" w:color="auto"/>
            <w:bottom w:val="none" w:sz="0" w:space="0" w:color="auto"/>
            <w:right w:val="none" w:sz="0" w:space="0" w:color="auto"/>
          </w:divBdr>
          <w:divsChild>
            <w:div w:id="19046054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230</Words>
  <Characters>1311</Characters>
  <Application>Microsoft Office Word</Application>
  <DocSecurity>0</DocSecurity>
  <Lines>10</Lines>
  <Paragraphs>3</Paragraphs>
  <ScaleCrop>false</ScaleCrop>
  <Company/>
  <LinksUpToDate>false</LinksUpToDate>
  <CharactersWithSpaces>1538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2021-05-14T06:02:00Z</dcterms:created>
  <dcterms:modified xsi:type="dcterms:W3CDTF">2021-05-14T06:03:00Z</dcterms:modified>
</cp:coreProperties>
</file>