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74A" w:rsidRPr="0024374A" w:rsidRDefault="0024374A" w:rsidP="0024374A">
      <w:pPr>
        <w:adjustRightInd/>
        <w:snapToGrid/>
        <w:spacing w:after="0"/>
        <w:rPr>
          <w:rFonts w:ascii="宋体" w:eastAsia="宋体" w:hAnsi="宋体" w:cs="宋体"/>
          <w:sz w:val="24"/>
          <w:szCs w:val="24"/>
        </w:rPr>
      </w:pPr>
    </w:p>
    <w:tbl>
      <w:tblPr>
        <w:tblW w:w="9766" w:type="dxa"/>
        <w:tblInd w:w="93" w:type="dxa"/>
        <w:shd w:val="clear" w:color="auto" w:fill="FFFFFF"/>
        <w:tblCellMar>
          <w:left w:w="0" w:type="dxa"/>
          <w:right w:w="0" w:type="dxa"/>
        </w:tblCellMar>
        <w:tblLook w:val="04A0"/>
      </w:tblPr>
      <w:tblGrid>
        <w:gridCol w:w="687"/>
        <w:gridCol w:w="416"/>
        <w:gridCol w:w="916"/>
        <w:gridCol w:w="525"/>
        <w:gridCol w:w="1026"/>
        <w:gridCol w:w="755"/>
        <w:gridCol w:w="1516"/>
        <w:gridCol w:w="489"/>
        <w:gridCol w:w="513"/>
        <w:gridCol w:w="1141"/>
        <w:gridCol w:w="816"/>
        <w:gridCol w:w="416"/>
        <w:gridCol w:w="550"/>
      </w:tblGrid>
      <w:tr w:rsidR="0024374A" w:rsidRPr="0024374A" w:rsidTr="0024374A">
        <w:trPr>
          <w:trHeight w:val="335"/>
        </w:trPr>
        <w:tc>
          <w:tcPr>
            <w:tcW w:w="9766" w:type="dxa"/>
            <w:gridSpan w:val="13"/>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2021年第一季度泸州市灾害救援调度中心公开考试选调参公人员拟转任人员名单</w:t>
            </w:r>
          </w:p>
        </w:tc>
      </w:tr>
      <w:tr w:rsidR="0024374A" w:rsidRPr="0024374A" w:rsidTr="0024374A">
        <w:trPr>
          <w:trHeight w:val="690"/>
        </w:trPr>
        <w:tc>
          <w:tcPr>
            <w:tcW w:w="687" w:type="dxa"/>
            <w:tcBorders>
              <w:top w:val="single" w:sz="8" w:space="0" w:color="auto"/>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姓名</w:t>
            </w:r>
          </w:p>
        </w:tc>
        <w:tc>
          <w:tcPr>
            <w:tcW w:w="337"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性别</w:t>
            </w:r>
          </w:p>
        </w:tc>
        <w:tc>
          <w:tcPr>
            <w:tcW w:w="726" w:type="dxa"/>
            <w:tcBorders>
              <w:top w:val="single" w:sz="8" w:space="0" w:color="auto"/>
              <w:left w:val="nil"/>
              <w:bottom w:val="nil"/>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出生</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年月</w:t>
            </w:r>
          </w:p>
        </w:tc>
        <w:tc>
          <w:tcPr>
            <w:tcW w:w="557"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政治</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面貌</w:t>
            </w:r>
          </w:p>
        </w:tc>
        <w:tc>
          <w:tcPr>
            <w:tcW w:w="1201"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报考</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单位</w:t>
            </w:r>
          </w:p>
        </w:tc>
        <w:tc>
          <w:tcPr>
            <w:tcW w:w="852"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职位</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名称</w:t>
            </w:r>
          </w:p>
        </w:tc>
        <w:tc>
          <w:tcPr>
            <w:tcW w:w="1341"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职位编码</w:t>
            </w:r>
          </w:p>
        </w:tc>
        <w:tc>
          <w:tcPr>
            <w:tcW w:w="510"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学历</w:t>
            </w:r>
          </w:p>
        </w:tc>
        <w:tc>
          <w:tcPr>
            <w:tcW w:w="541"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学位</w:t>
            </w:r>
          </w:p>
        </w:tc>
        <w:tc>
          <w:tcPr>
            <w:tcW w:w="1350"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毕业院校</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及专业</w:t>
            </w:r>
          </w:p>
        </w:tc>
        <w:tc>
          <w:tcPr>
            <w:tcW w:w="759"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综合</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成绩</w:t>
            </w:r>
          </w:p>
        </w:tc>
        <w:tc>
          <w:tcPr>
            <w:tcW w:w="355"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名次</w:t>
            </w:r>
          </w:p>
        </w:tc>
        <w:tc>
          <w:tcPr>
            <w:tcW w:w="549" w:type="dxa"/>
            <w:tcBorders>
              <w:top w:val="single" w:sz="8" w:space="0" w:color="auto"/>
              <w:left w:val="nil"/>
              <w:bottom w:val="nil"/>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职位</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名额</w:t>
            </w:r>
          </w:p>
        </w:tc>
      </w:tr>
      <w:tr w:rsidR="0024374A" w:rsidRPr="0024374A" w:rsidTr="0024374A">
        <w:trPr>
          <w:trHeight w:val="690"/>
        </w:trPr>
        <w:tc>
          <w:tcPr>
            <w:tcW w:w="687" w:type="dxa"/>
            <w:tcBorders>
              <w:top w:val="single" w:sz="8" w:space="0" w:color="auto"/>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先文婷</w:t>
            </w:r>
          </w:p>
        </w:tc>
        <w:tc>
          <w:tcPr>
            <w:tcW w:w="337"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女</w:t>
            </w:r>
          </w:p>
        </w:tc>
        <w:tc>
          <w:tcPr>
            <w:tcW w:w="726"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1986.08</w:t>
            </w:r>
          </w:p>
        </w:tc>
        <w:tc>
          <w:tcPr>
            <w:tcW w:w="557"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中共党员</w:t>
            </w:r>
          </w:p>
        </w:tc>
        <w:tc>
          <w:tcPr>
            <w:tcW w:w="1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rPr>
                <w:rFonts w:ascii="微软雅黑" w:hAnsi="微软雅黑" w:cs="宋体"/>
                <w:color w:val="000000"/>
                <w:sz w:val="24"/>
                <w:szCs w:val="24"/>
              </w:rPr>
            </w:pPr>
            <w:r w:rsidRPr="0024374A">
              <w:rPr>
                <w:rFonts w:ascii="宋体" w:eastAsia="宋体" w:hAnsi="宋体" w:cs="宋体" w:hint="eastAsia"/>
                <w:color w:val="000000"/>
                <w:sz w:val="20"/>
                <w:szCs w:val="20"/>
              </w:rPr>
              <w:t>泸州市灾害救援调度中心</w:t>
            </w:r>
          </w:p>
        </w:tc>
        <w:tc>
          <w:tcPr>
            <w:tcW w:w="85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rPr>
                <w:rFonts w:ascii="微软雅黑" w:hAnsi="微软雅黑" w:cs="宋体"/>
                <w:color w:val="000000"/>
                <w:sz w:val="24"/>
                <w:szCs w:val="24"/>
              </w:rPr>
            </w:pPr>
            <w:r w:rsidRPr="0024374A">
              <w:rPr>
                <w:rFonts w:ascii="宋体" w:eastAsia="宋体" w:hAnsi="宋体" w:cs="宋体" w:hint="eastAsia"/>
                <w:color w:val="000000"/>
                <w:sz w:val="20"/>
                <w:szCs w:val="20"/>
              </w:rPr>
              <w:t>综合管理工作人员</w:t>
            </w:r>
          </w:p>
        </w:tc>
        <w:tc>
          <w:tcPr>
            <w:tcW w:w="1341"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2021010101032</w:t>
            </w:r>
          </w:p>
        </w:tc>
        <w:tc>
          <w:tcPr>
            <w:tcW w:w="5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大学本科</w:t>
            </w:r>
          </w:p>
        </w:tc>
        <w:tc>
          <w:tcPr>
            <w:tcW w:w="54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文学</w:t>
            </w:r>
            <w:r w:rsidRPr="0024374A">
              <w:rPr>
                <w:rFonts w:ascii="微软雅黑" w:hAnsi="微软雅黑" w:cs="宋体" w:hint="eastAsia"/>
                <w:color w:val="000000"/>
                <w:sz w:val="20"/>
                <w:szCs w:val="20"/>
              </w:rPr>
              <w:br/>
            </w:r>
            <w:r w:rsidRPr="0024374A">
              <w:rPr>
                <w:rFonts w:ascii="宋体" w:eastAsia="宋体" w:hAnsi="宋体" w:cs="宋体" w:hint="eastAsia"/>
                <w:color w:val="000000"/>
                <w:sz w:val="20"/>
                <w:szCs w:val="20"/>
              </w:rPr>
              <w:t>学士</w:t>
            </w:r>
          </w:p>
        </w:tc>
        <w:tc>
          <w:tcPr>
            <w:tcW w:w="135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24374A" w:rsidRPr="0024374A" w:rsidRDefault="0024374A" w:rsidP="0024374A">
            <w:pPr>
              <w:adjustRightInd/>
              <w:snapToGrid/>
              <w:spacing w:after="0"/>
              <w:rPr>
                <w:rFonts w:ascii="微软雅黑" w:hAnsi="微软雅黑" w:cs="宋体"/>
                <w:color w:val="000000"/>
                <w:sz w:val="24"/>
                <w:szCs w:val="24"/>
              </w:rPr>
            </w:pPr>
            <w:r w:rsidRPr="0024374A">
              <w:rPr>
                <w:rFonts w:ascii="宋体" w:eastAsia="宋体" w:hAnsi="宋体" w:cs="宋体" w:hint="eastAsia"/>
                <w:color w:val="000000"/>
                <w:sz w:val="20"/>
                <w:szCs w:val="20"/>
              </w:rPr>
              <w:t>四川师范大学对外汉语专业</w:t>
            </w:r>
          </w:p>
        </w:tc>
        <w:tc>
          <w:tcPr>
            <w:tcW w:w="759"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158.25</w:t>
            </w:r>
          </w:p>
        </w:tc>
        <w:tc>
          <w:tcPr>
            <w:tcW w:w="355"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1</w:t>
            </w:r>
          </w:p>
        </w:tc>
        <w:tc>
          <w:tcPr>
            <w:tcW w:w="549" w:type="dxa"/>
            <w:tcBorders>
              <w:top w:val="single" w:sz="8" w:space="0" w:color="auto"/>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24374A" w:rsidRPr="0024374A" w:rsidRDefault="0024374A" w:rsidP="0024374A">
            <w:pPr>
              <w:adjustRightInd/>
              <w:snapToGrid/>
              <w:spacing w:after="0"/>
              <w:jc w:val="center"/>
              <w:rPr>
                <w:rFonts w:ascii="微软雅黑" w:hAnsi="微软雅黑" w:cs="宋体"/>
                <w:color w:val="000000"/>
                <w:sz w:val="24"/>
                <w:szCs w:val="24"/>
              </w:rPr>
            </w:pPr>
            <w:r w:rsidRPr="0024374A">
              <w:rPr>
                <w:rFonts w:ascii="宋体" w:eastAsia="宋体" w:hAnsi="宋体" w:cs="宋体" w:hint="eastAsia"/>
                <w:color w:val="000000"/>
                <w:sz w:val="20"/>
                <w:szCs w:val="20"/>
              </w:rPr>
              <w:t>1</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4374A"/>
    <w:rsid w:val="0024374A"/>
    <w:rsid w:val="00323B43"/>
    <w:rsid w:val="003D37D8"/>
    <w:rsid w:val="004358AB"/>
    <w:rsid w:val="0064020C"/>
    <w:rsid w:val="008811B0"/>
    <w:rsid w:val="008B7726"/>
    <w:rsid w:val="00B600C9"/>
    <w:rsid w:val="00B952C0"/>
    <w:rsid w:val="00CC7DFC"/>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425005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Words>
  <Characters>168</Characters>
  <Application>Microsoft Office Word</Application>
  <DocSecurity>0</DocSecurity>
  <Lines>1</Lines>
  <Paragraphs>1</Paragraphs>
  <ScaleCrop>false</ScaleCrop>
  <Company/>
  <LinksUpToDate>false</LinksUpToDate>
  <CharactersWithSpaces>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2021-05-12T01:07:00Z</dcterms:created>
  <dcterms:modified xsi:type="dcterms:W3CDTF">2021-05-12T01:08:00Z</dcterms:modified>
</cp:coreProperties>
</file>