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tbl>
      <w:tblPr>
        <w:tblW w:w="15345" w:type="dxa"/>
        <w:jc w:val="center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0"/>
        <w:gridCol w:w="2962"/>
        <w:gridCol w:w="1718"/>
        <w:gridCol w:w="9125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770" w:type="dxa"/>
            <w:gridSpan w:val="4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靖西市融媒体中心2021年公开招聘政府临时聘用专业人员名单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序号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姓名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性别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报考岗位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周家庆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男</w:t>
            </w:r>
          </w:p>
        </w:tc>
        <w:tc>
          <w:tcPr>
            <w:tcW w:w="462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记者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罗  俏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女</w:t>
            </w: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许秀荣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女</w:t>
            </w: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陆  强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男</w:t>
            </w:r>
          </w:p>
        </w:tc>
        <w:tc>
          <w:tcPr>
            <w:tcW w:w="462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记者（不限专业）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李兰懿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女</w:t>
            </w: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陈  姬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女</w:t>
            </w: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农雅晶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女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网站管理员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农恒高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男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出纳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黄珍妮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女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播音主持人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陈雄彪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男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电视广告招商制作1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7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曾志荣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男</w:t>
            </w:r>
          </w:p>
        </w:tc>
        <w:tc>
          <w:tcPr>
            <w:tcW w:w="4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3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31"/>
                <w:szCs w:val="31"/>
                <w:bdr w:val="none" w:color="auto" w:sz="0" w:space="0"/>
              </w:rPr>
              <w:t>电视广告招商制作2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/>
        <w:ind w:left="0" w:right="0"/>
        <w:jc w:val="right"/>
      </w:pPr>
      <w:r>
        <w:rPr>
          <w:rFonts w:ascii="仿宋_GB2312" w:eastAsia="仿宋_GB2312" w:cs="仿宋_GB2312"/>
          <w:sz w:val="31"/>
          <w:szCs w:val="31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45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D36BC"/>
    <w:rsid w:val="011559CA"/>
    <w:rsid w:val="04D703C8"/>
    <w:rsid w:val="0BF324FE"/>
    <w:rsid w:val="0DAB7E74"/>
    <w:rsid w:val="1152395D"/>
    <w:rsid w:val="171D36BC"/>
    <w:rsid w:val="17F729DA"/>
    <w:rsid w:val="2A7A6644"/>
    <w:rsid w:val="38240272"/>
    <w:rsid w:val="47D33A92"/>
    <w:rsid w:val="516A3DD6"/>
    <w:rsid w:val="548825F2"/>
    <w:rsid w:val="5FF547AF"/>
    <w:rsid w:val="64DD26E7"/>
    <w:rsid w:val="6A951378"/>
    <w:rsid w:val="6B181C8A"/>
    <w:rsid w:val="7657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2021-05-10T08:35:05Z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CB10BB1C5DD8446A953B9D2BCD25C236</vt:lpwstr>
  </property>
</Properties>
</file>