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Microsoft YaHei UI" w:hAnsi="Microsoft YaHei UI" w:eastAsia="Microsoft YaHei UI" w:cs="Microsoft YaHei UI"/>
          <w:i w:val="0"/>
          <w:caps w:val="0"/>
          <w:color w:val="333333"/>
          <w:spacing w:val="0"/>
          <w:sz w:val="19"/>
          <w:szCs w:val="19"/>
          <w:shd w:val="clear" w:fill="FFFFFF"/>
        </w:rPr>
        <w:t>李佳（准考证号9999900804）、陆慧娟（准考证号9999901314）、彭良丽（准考证号9999901515）、张梦艳（准考证号9999901518）、储攀（准考证号9999901105）、束明月（准考证号9999901530）、陈孟琳（准考证号9999902205）、桑艳（准考证号9999900921）、张丽婷（准考证号9999902217）、沈士琼（准考证号9999900910）、李艳（准考证号9999901102）、李萍（准考证号9999901113）。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0"/>
          <w:sz w:val="19"/>
          <w:szCs w:val="19"/>
          <w:shd w:val="clear" w:fill="FFFFFF"/>
        </w:rPr>
        <w:t> 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2C0D7A"/>
    <w:rsid w:val="172C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2021-05-08T03:57:00Z</dcterms:created>
  <dc:creator>ぺ灬cc果冻ル</dc:creator>
  <cp:lastModifiedBy>ぺ灬cc果冻ル</cp:lastModifiedBy>
  <dcterms:modified xsi:type="dcterms:W3CDTF">2021-05-08T03:58:00Z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