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6422"/>
          <w:spacing w:val="0"/>
          <w:sz w:val="25"/>
          <w:szCs w:val="25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6422"/>
          <w:spacing w:val="0"/>
          <w:sz w:val="25"/>
          <w:szCs w:val="25"/>
          <w:shd w:val="clear" w:fill="FFFFFF"/>
        </w:rPr>
        <w:t>2021年硕士研究生拟录取名单</w:t>
      </w:r>
    </w:p>
    <w:tbl>
      <w:tblPr>
        <w:tblW w:w="788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1885"/>
        <w:gridCol w:w="1601"/>
        <w:gridCol w:w="1200"/>
        <w:gridCol w:w="1200"/>
        <w:gridCol w:w="9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9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18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考生编号</w:t>
            </w:r>
          </w:p>
        </w:tc>
        <w:tc>
          <w:tcPr>
            <w:tcW w:w="16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录取专业名称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初试成绩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复试成绩</w:t>
            </w:r>
          </w:p>
        </w:tc>
        <w:tc>
          <w:tcPr>
            <w:tcW w:w="9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祁云琴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101121000004189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81.6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66.36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蒲旭培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102511000010656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340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87.6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75.84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张力之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102511000013839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工业催化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84.4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68.68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石程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144301030000051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349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82.2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74.76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张红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837041011200002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82.2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67.32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郎钰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144301041000121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工业催化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86.2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68.68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张颍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100051411710473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80.2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64.72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薛博文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118451006007371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298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85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69.76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毛燕芬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106971141315080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工业催化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305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73.8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66.12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王娜娜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100051211006442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66.08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王真强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102511000009535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工业催化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78.2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65.72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程振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104251540004011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77.4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64.20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李嘉豪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103581210003727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81.8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72.44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林曾子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105611200005800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82.2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68.76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张聚媛</w:t>
            </w:r>
          </w:p>
        </w:tc>
        <w:tc>
          <w:tcPr>
            <w:tcW w:w="1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102951210101201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 w:bidi="ar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83.8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kern w:val="0"/>
                <w:sz w:val="20"/>
                <w:szCs w:val="20"/>
                <w:lang w:val="en-US" w:eastAsia="zh-CN" w:bidi="ar"/>
              </w:rPr>
              <w:t>68.68 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</w:t>
      </w: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6422"/>
          <w:spacing w:val="0"/>
          <w:sz w:val="25"/>
          <w:szCs w:val="25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A42C8"/>
    <w:rsid w:val="276A42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2021-05-07T08:53:00Z</dcterms:created>
  <dc:creator>WPS_1609033458</dc:creator>
  <cp:lastModifiedBy>WPS_1609033458</cp:lastModifiedBy>
  <dcterms:modified xsi:type="dcterms:W3CDTF">2021-05-07T08:54:11Z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81CA3D0D225848A399CECE24C37F94F4</vt:lpwstr>
  </property>
</Properties>
</file>