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300" w:lineRule="exact"/>
        <w:ind w:left="450" w:right="450"/>
        <w:jc w:val="left"/>
      </w:pPr>
      <w:r>
        <w:rPr>
          <w:rFonts w:ascii="方正小标宋简体" w:hAnsi="方正小标宋简体" w:eastAsia="方正小标宋简体" w:cs="方正小标宋简体"/>
          <w:b/>
          <w:bCs w:val="0"/>
          <w:color w:val="000000"/>
          <w:spacing w:val="-34"/>
          <w:sz w:val="32"/>
          <w:szCs w:val="32"/>
          <w:shd w:val="clear" w:fill="FFFFFF"/>
        </w:rPr>
        <w:t>2021年天津市同等学力全国统考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pacing w:val="-34"/>
          <w:sz w:val="32"/>
          <w:szCs w:val="32"/>
          <w:shd w:val="clear" w:fill="FFFFFF"/>
        </w:rPr>
        <w:t>考点信息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F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450" w:lineRule="atLeast"/>
        <w:ind w:left="450" w:right="450"/>
        <w:jc w:val="left"/>
      </w:pPr>
    </w:p>
    <w:tbl>
      <w:tblPr>
        <w:tblW w:w="8272" w:type="dxa"/>
        <w:tblInd w:w="700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39"/>
        <w:gridCol w:w="2370"/>
        <w:gridCol w:w="2362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考点名称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办公电话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考点地址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工作时间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天津大学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022-27409520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南开区卫津路92号天津大学26教学楼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6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工作日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上午9:00-11:30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40" w:firstLineChars="10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下午2:00-4:30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南开大学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022-23503694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022-23508367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南开区卫津路94号南开大学第二主教学楼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62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天津工业大学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022-83955016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西青区宾水西道</w:t>
            </w:r>
            <w:r>
              <w:rPr>
                <w:rFonts w:ascii="Arial" w:hAnsi="Arial" w:eastAsia="微软雅黑" w:cs="Arial"/>
                <w:color w:val="000000"/>
                <w:sz w:val="24"/>
                <w:szCs w:val="24"/>
                <w:bdr w:val="none" w:color="auto" w:sz="0" w:space="0"/>
              </w:rPr>
              <w:t>399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号第二公共教学楼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 xml:space="preserve"> </w:t>
            </w:r>
          </w:p>
        </w:tc>
        <w:tc>
          <w:tcPr>
            <w:tcW w:w="2362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51F1B"/>
    <w:rsid w:val="0E3F7D71"/>
    <w:rsid w:val="0FF5322D"/>
    <w:rsid w:val="110B3FA6"/>
    <w:rsid w:val="169D6BCB"/>
    <w:rsid w:val="1A662B49"/>
    <w:rsid w:val="1F895BDC"/>
    <w:rsid w:val="1FE53B91"/>
    <w:rsid w:val="28D5375D"/>
    <w:rsid w:val="2E773EF7"/>
    <w:rsid w:val="32E2254A"/>
    <w:rsid w:val="34FC2993"/>
    <w:rsid w:val="40E974AF"/>
    <w:rsid w:val="4658323E"/>
    <w:rsid w:val="49A86C97"/>
    <w:rsid w:val="4AC73816"/>
    <w:rsid w:val="4C545EBA"/>
    <w:rsid w:val="4DA977A1"/>
    <w:rsid w:val="4FDB2DFD"/>
    <w:rsid w:val="57933D38"/>
    <w:rsid w:val="6C1F64FD"/>
    <w:rsid w:val="6CAC6DA5"/>
    <w:rsid w:val="708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current"/>
    <w:basedOn w:val="4"/>
    <w:uiPriority w:val="0"/>
    <w:rPr>
      <w:color w:val="9932CD"/>
      <w:bdr w:val="single" w:color="000080" w:sz="2" w:space="0"/>
    </w:rPr>
  </w:style>
  <w:style w:type="character" w:customStyle="1" w:styleId="9">
    <w:name w:val="disabled"/>
    <w:basedOn w:val="4"/>
    <w:uiPriority w:val="0"/>
    <w:rPr>
      <w:color w:val="929292"/>
      <w:bdr w:val="single" w:color="929292" w:sz="2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2021-05-07T02:16:27Z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CEA2190900734C1DB0FDD19EF2F63112</vt:lpwstr>
  </property>
  <property fmtid="{D5CDD505-2E9C-101B-9397-08002B2CF9AE}" pid="4" name="KSOSaveFontToCloudKey">
    <vt:lpwstr>476867589_btnclosed</vt:lpwstr>
  </property>
</Properties>
</file>