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</w:t>
      </w: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  <w:lang w:val="en-US" w:eastAsia="zh-CN"/>
        </w:rPr>
        <w:t>2</w:t>
      </w:r>
    </w:p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-SA"/>
        </w:rPr>
        <w:t>健康管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理信息承诺书</w:t>
      </w:r>
    </w:p>
    <w:bookmarkEnd w:id="0"/>
    <w:tbl>
      <w:tblPr>
        <w:tblStyle w:val="6"/>
        <w:tblW w:w="9498" w:type="dxa"/>
        <w:tblInd w:w="-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1"/>
        <w:gridCol w:w="142"/>
        <w:gridCol w:w="1021"/>
        <w:gridCol w:w="992"/>
        <w:gridCol w:w="1134"/>
        <w:gridCol w:w="1134"/>
        <w:gridCol w:w="1984"/>
        <w:gridCol w:w="1276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823" w:type="dxa"/>
            <w:gridSpan w:val="2"/>
            <w:vMerge w:val="restart"/>
            <w:vAlign w:val="top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方正小标宋简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16510</wp:posOffset>
                      </wp:positionV>
                      <wp:extent cx="485775" cy="1270635"/>
                      <wp:effectExtent l="4445" t="1905" r="5080" b="381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1270635"/>
                              </a:xfrm>
                              <a:prstGeom prst="straightConnector1">
                                <a:avLst/>
                              </a:prstGeom>
                              <a:ln w="317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3.45pt;margin-top:1.3pt;height:100.05pt;width:38.25pt;z-index:251658240;mso-width-relative:page;mso-height-relative:page;" filled="f" stroked="t" coordsize="21600,21600" o:gfxdata="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">
                      <v:fill on="f" focussize="0,0"/>
                      <v:stroke weight="0.25pt"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 xml:space="preserve"> 情形</w:t>
            </w: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ind w:right="315" w:firstLine="210" w:firstLineChars="100"/>
              <w:jc w:val="righ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姓名</w:t>
            </w:r>
          </w:p>
        </w:tc>
        <w:tc>
          <w:tcPr>
            <w:tcW w:w="8675" w:type="dxa"/>
            <w:gridSpan w:val="7"/>
            <w:vAlign w:val="top"/>
          </w:tcPr>
          <w:p>
            <w:pPr>
              <w:spacing w:line="32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atLeast"/>
        </w:trPr>
        <w:tc>
          <w:tcPr>
            <w:tcW w:w="823" w:type="dxa"/>
            <w:gridSpan w:val="2"/>
            <w:vMerge w:val="continue"/>
            <w:vAlign w:val="top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01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21天内国内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中、高风险等疫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28天内境外旅居地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（国家地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区）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居住社区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21天内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发生疫情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属于下列那种情形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确诊病例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无症状感染者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密切接触者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以上都不是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是否解除医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学隔离观察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不属于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核酸检测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阳性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阴性</w:t>
            </w:r>
          </w:p>
          <w:p>
            <w:pPr>
              <w:spacing w:line="280" w:lineRule="exact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23" w:type="dxa"/>
            <w:gridSpan w:val="2"/>
            <w:vAlign w:val="top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01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498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健康监测（自考前</w:t>
            </w: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eastAsia="黑体"/>
                <w:szCs w:val="21"/>
              </w:rPr>
              <w:t>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681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天数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监测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日期</w:t>
            </w:r>
          </w:p>
        </w:tc>
        <w:tc>
          <w:tcPr>
            <w:tcW w:w="992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健康码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红码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黄码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绿码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早体温</w:t>
            </w:r>
          </w:p>
        </w:tc>
        <w:tc>
          <w:tcPr>
            <w:tcW w:w="1134" w:type="dxa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晚体温</w:t>
            </w:r>
          </w:p>
        </w:tc>
        <w:tc>
          <w:tcPr>
            <w:tcW w:w="198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是否有以下症状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Times New Roman" w:hAnsi="Times New Roman" w:eastAsia="黑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发热</w:t>
            </w:r>
            <w:r>
              <w:rPr>
                <w:rFonts w:hint="eastAsia" w:ascii="Times New Roman" w:hAnsi="Times New Roman" w:eastAsia="黑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乏力</w:t>
            </w:r>
            <w:r>
              <w:rPr>
                <w:rFonts w:hint="eastAsia" w:ascii="Times New Roman" w:hAnsi="Times New Roman" w:eastAsia="黑体"/>
                <w:szCs w:val="21"/>
              </w:rPr>
              <w:t>③</w:t>
            </w:r>
            <w:r>
              <w:rPr>
                <w:rFonts w:ascii="Times New Roman" w:hAnsi="Times New Roman" w:eastAsia="黑体"/>
                <w:szCs w:val="21"/>
              </w:rPr>
              <w:t>咳嗽或打喷嚏</w:t>
            </w:r>
            <w:r>
              <w:rPr>
                <w:rFonts w:hint="eastAsia" w:ascii="Times New Roman" w:hAnsi="Times New Roman" w:eastAsia="黑体"/>
                <w:szCs w:val="21"/>
              </w:rPr>
              <w:t>④</w:t>
            </w:r>
            <w:r>
              <w:rPr>
                <w:rFonts w:ascii="Times New Roman" w:hAnsi="Times New Roman" w:eastAsia="黑体"/>
                <w:szCs w:val="21"/>
              </w:rPr>
              <w:t>咽痛</w:t>
            </w:r>
            <w:r>
              <w:rPr>
                <w:rFonts w:hint="eastAsia" w:ascii="Times New Roman" w:hAnsi="Times New Roman" w:eastAsia="黑体"/>
                <w:szCs w:val="21"/>
              </w:rPr>
              <w:t>⑤</w:t>
            </w:r>
            <w:r>
              <w:rPr>
                <w:rFonts w:ascii="Times New Roman" w:hAnsi="Times New Roman" w:eastAsia="黑体"/>
                <w:szCs w:val="21"/>
              </w:rPr>
              <w:t>腹泻</w:t>
            </w:r>
            <w:r>
              <w:rPr>
                <w:rFonts w:hint="eastAsia" w:ascii="Times New Roman" w:hAnsi="Times New Roman" w:eastAsia="黑体"/>
                <w:szCs w:val="21"/>
              </w:rPr>
              <w:t>⑥</w:t>
            </w:r>
            <w:r>
              <w:rPr>
                <w:rFonts w:ascii="Times New Roman" w:hAnsi="Times New Roman" w:eastAsia="黑体"/>
                <w:szCs w:val="21"/>
              </w:rPr>
              <w:t>呕吐</w:t>
            </w:r>
            <w:r>
              <w:rPr>
                <w:rFonts w:hint="eastAsia" w:ascii="Times New Roman" w:hAnsi="Times New Roman" w:eastAsia="黑体"/>
                <w:szCs w:val="21"/>
              </w:rPr>
              <w:t>⑦</w:t>
            </w:r>
            <w:r>
              <w:rPr>
                <w:rFonts w:ascii="Times New Roman" w:hAnsi="Times New Roman" w:eastAsia="黑体"/>
                <w:szCs w:val="21"/>
              </w:rPr>
              <w:t>黄疸</w:t>
            </w:r>
            <w:r>
              <w:rPr>
                <w:rFonts w:hint="eastAsia" w:ascii="Times New Roman" w:hAnsi="Times New Roman" w:eastAsia="黑体"/>
                <w:szCs w:val="21"/>
              </w:rPr>
              <w:t>⑧</w:t>
            </w:r>
            <w:r>
              <w:rPr>
                <w:rFonts w:ascii="Times New Roman" w:hAnsi="Times New Roman" w:eastAsia="黑体"/>
                <w:szCs w:val="21"/>
              </w:rPr>
              <w:t>皮疹</w:t>
            </w:r>
            <w:r>
              <w:rPr>
                <w:rFonts w:hint="eastAsia" w:ascii="Times New Roman" w:hAnsi="Times New Roman" w:eastAsia="黑体"/>
                <w:szCs w:val="21"/>
              </w:rPr>
              <w:t>⑨</w:t>
            </w:r>
            <w:r>
              <w:rPr>
                <w:rFonts w:ascii="Times New Roman" w:hAnsi="Times New Roman" w:eastAsia="黑体"/>
                <w:szCs w:val="21"/>
              </w:rPr>
              <w:t>结膜充血</w:t>
            </w:r>
            <w:r>
              <w:rPr>
                <w:rFonts w:hint="eastAsia" w:ascii="Times New Roman" w:hAnsi="Times New Roman" w:eastAsia="黑体"/>
                <w:szCs w:val="21"/>
              </w:rPr>
              <w:t>⑩</w:t>
            </w:r>
            <w:r>
              <w:rPr>
                <w:rFonts w:ascii="Times New Roman" w:hAnsi="Times New Roman" w:eastAsia="黑体"/>
                <w:szCs w:val="21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ascii="Times New Roman" w:hAnsi="Times New Roman" w:eastAsia="黑体"/>
                <w:szCs w:val="21"/>
              </w:rPr>
              <w:t>如出现以上所列症状，是否排除疑似传染病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①</w:t>
            </w:r>
            <w:r>
              <w:rPr>
                <w:rFonts w:ascii="Times New Roman" w:hAnsi="Times New Roman" w:eastAsia="黑体"/>
                <w:szCs w:val="21"/>
              </w:rPr>
              <w:t>是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②</w:t>
            </w:r>
            <w:r>
              <w:rPr>
                <w:rFonts w:ascii="Times New Roman" w:hAnsi="Times New Roman" w:eastAsia="黑体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1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5月9日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2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5月10日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3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5月11日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4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5月12日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5月13日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6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5月14日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7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5月15日</w:t>
            </w: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8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681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黑体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/>
                <w:szCs w:val="21"/>
                <w:lang w:val="en-US" w:eastAsia="zh-CN"/>
              </w:rPr>
              <w:t>9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黑体"/>
                <w:szCs w:val="21"/>
              </w:rPr>
            </w:pPr>
          </w:p>
        </w:tc>
      </w:tr>
    </w:tbl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>本人承诺：以上信息属实，如有虚报、瞒报，愿承担责任及后果。</w:t>
      </w:r>
    </w:p>
    <w:p>
      <w:pPr>
        <w:rPr>
          <w:rFonts w:ascii="Times New Roman" w:hAnsi="Times New Roman" w:eastAsia="楷体"/>
          <w:sz w:val="28"/>
          <w:szCs w:val="28"/>
        </w:rPr>
      </w:pPr>
      <w:r>
        <w:rPr>
          <w:rFonts w:ascii="Times New Roman" w:hAnsi="Times New Roman" w:eastAsia="楷体"/>
          <w:sz w:val="28"/>
          <w:szCs w:val="28"/>
        </w:rPr>
        <w:t xml:space="preserve">签字：             </w:t>
      </w:r>
      <w:r>
        <w:rPr>
          <w:rFonts w:hint="eastAsia" w:ascii="Times New Roman" w:hAnsi="Times New Roman" w:eastAsia="楷体"/>
          <w:sz w:val="28"/>
          <w:szCs w:val="28"/>
        </w:rPr>
        <w:t>身份证号</w:t>
      </w:r>
      <w:r>
        <w:rPr>
          <w:rFonts w:ascii="Times New Roman" w:hAnsi="Times New Roman" w:eastAsia="楷体"/>
          <w:sz w:val="28"/>
          <w:szCs w:val="28"/>
        </w:rPr>
        <w:t>：               联系电话：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</w:p>
    <w:sectPr>
      <w:pgSz w:w="11906" w:h="16838"/>
      <w:pgMar w:top="2154" w:right="1531" w:bottom="1814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902049"/>
    <w:rsid w:val="06C10404"/>
    <w:rsid w:val="0716544E"/>
    <w:rsid w:val="0F774EC1"/>
    <w:rsid w:val="1347308A"/>
    <w:rsid w:val="16E205C4"/>
    <w:rsid w:val="1FC91CE2"/>
    <w:rsid w:val="20C41B67"/>
    <w:rsid w:val="2469005A"/>
    <w:rsid w:val="26590520"/>
    <w:rsid w:val="29B97831"/>
    <w:rsid w:val="347604A7"/>
    <w:rsid w:val="36066624"/>
    <w:rsid w:val="38584D76"/>
    <w:rsid w:val="39C22E46"/>
    <w:rsid w:val="46B17EA7"/>
    <w:rsid w:val="480138A5"/>
    <w:rsid w:val="50C40B44"/>
    <w:rsid w:val="55AA6375"/>
    <w:rsid w:val="57F50CD8"/>
    <w:rsid w:val="73902049"/>
    <w:rsid w:val="78340B70"/>
    <w:rsid w:val="7A7B45F9"/>
    <w:rsid w:val="7DCA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2020-06-12T03:21:00Z</dcterms:created>
  <dc:creator>蕴姆</dc:creator>
  <cp:lastModifiedBy>dell1</cp:lastModifiedBy>
  <cp:lastPrinted>2020-06-12T03:50:00Z</cp:lastPrinted>
  <dcterms:modified xsi:type="dcterms:W3CDTF">2021-05-06T02:55:14Z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