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</w:pPr>
      <w:r>
        <w:t>窗体顶端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750" w:afterAutospacing="0" w:line="360" w:lineRule="auto"/>
        <w:ind w:left="900" w:right="1200"/>
        <w:jc w:val="left"/>
        <w:rPr>
          <w:rFonts w:ascii="等线" w:hAnsi="等线" w:eastAsia="等线" w:cs="等线"/>
          <w:b w:val="0"/>
          <w:i w:val="0"/>
          <w:color w:val="000000"/>
        </w:rPr>
      </w:pPr>
      <w:bookmarkStart w:id="0" w:name="_GoBack"/>
      <w:r>
        <w:rPr>
          <w:rStyle w:val="5"/>
          <w:rFonts w:hint="eastAsia" w:ascii="宋体" w:hAnsi="宋体" w:eastAsia="宋体" w:cs="宋体"/>
          <w:i w:val="0"/>
          <w:color w:val="000000"/>
          <w:sz w:val="24"/>
          <w:szCs w:val="24"/>
          <w:bdr w:val="none" w:color="auto" w:sz="0" w:space="0"/>
        </w:rPr>
        <w:t>招生专业及人数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750" w:afterAutospacing="0" w:line="360" w:lineRule="auto"/>
        <w:ind w:left="900" w:right="1200" w:firstLine="420"/>
        <w:jc w:val="left"/>
      </w:pPr>
      <w:r>
        <w:rPr>
          <w:rFonts w:hint="eastAsia" w:ascii="宋体" w:hAnsi="宋体" w:eastAsia="宋体" w:cs="宋体"/>
          <w:color w:val="222222"/>
          <w:sz w:val="21"/>
          <w:szCs w:val="21"/>
          <w:bdr w:val="none" w:color="auto" w:sz="0" w:space="0"/>
        </w:rPr>
        <w:t>按照</w:t>
      </w:r>
      <w:r>
        <w:rPr>
          <w:rFonts w:hint="eastAsia" w:ascii="宋体" w:hAnsi="宋体" w:eastAsia="宋体" w:cs="宋体"/>
          <w:color w:val="222222"/>
          <w:sz w:val="21"/>
          <w:szCs w:val="21"/>
          <w:bdr w:val="none" w:color="auto" w:sz="0" w:space="0"/>
          <w:lang w:val="en-US"/>
        </w:rPr>
        <w:t>2021</w:t>
      </w:r>
      <w:r>
        <w:rPr>
          <w:rFonts w:hint="eastAsia" w:ascii="宋体" w:hAnsi="宋体" w:eastAsia="宋体" w:cs="宋体"/>
          <w:color w:val="222222"/>
          <w:sz w:val="21"/>
          <w:szCs w:val="21"/>
          <w:bdr w:val="none" w:color="auto" w:sz="0" w:space="0"/>
        </w:rPr>
        <w:t>年研究生院下达的博士研究生招生计划数</w:t>
      </w:r>
      <w:r>
        <w:rPr>
          <w:rFonts w:hint="eastAsia" w:ascii="宋体" w:hAnsi="宋体" w:eastAsia="宋体" w:cs="宋体"/>
          <w:color w:val="222222"/>
          <w:sz w:val="21"/>
          <w:szCs w:val="21"/>
          <w:bdr w:val="none" w:color="auto" w:sz="0" w:space="0"/>
          <w:lang w:val="en-US"/>
        </w:rPr>
        <w:t>30</w:t>
      </w:r>
      <w:r>
        <w:rPr>
          <w:rFonts w:hint="eastAsia" w:ascii="宋体" w:hAnsi="宋体" w:eastAsia="宋体" w:cs="宋体"/>
          <w:color w:val="222222"/>
          <w:sz w:val="21"/>
          <w:szCs w:val="21"/>
          <w:bdr w:val="none" w:color="auto" w:sz="0" w:space="0"/>
        </w:rPr>
        <w:t>名，其中</w:t>
      </w:r>
      <w:r>
        <w:rPr>
          <w:rFonts w:hint="eastAsia" w:ascii="宋体" w:hAnsi="宋体" w:eastAsia="宋体" w:cs="宋体"/>
          <w:color w:val="222222"/>
          <w:sz w:val="21"/>
          <w:szCs w:val="21"/>
          <w:bdr w:val="none" w:color="auto" w:sz="0" w:space="0"/>
          <w:lang w:val="en-US"/>
        </w:rPr>
        <w:t>22</w:t>
      </w:r>
      <w:r>
        <w:rPr>
          <w:rFonts w:hint="eastAsia" w:ascii="宋体" w:hAnsi="宋体" w:eastAsia="宋体" w:cs="宋体"/>
          <w:color w:val="222222"/>
          <w:sz w:val="21"/>
          <w:szCs w:val="21"/>
          <w:bdr w:val="none" w:color="auto" w:sz="0" w:space="0"/>
        </w:rPr>
        <w:t>名为十年树人计划及申请</w:t>
      </w:r>
      <w:r>
        <w:rPr>
          <w:rFonts w:hint="eastAsia" w:ascii="宋体" w:hAnsi="宋体" w:eastAsia="宋体" w:cs="宋体"/>
          <w:color w:val="222222"/>
          <w:sz w:val="21"/>
          <w:szCs w:val="21"/>
          <w:bdr w:val="none" w:color="auto" w:sz="0" w:space="0"/>
          <w:lang w:val="en-US"/>
        </w:rPr>
        <w:t>-</w:t>
      </w:r>
      <w:r>
        <w:rPr>
          <w:rFonts w:hint="eastAsia" w:ascii="宋体" w:hAnsi="宋体" w:eastAsia="宋体" w:cs="宋体"/>
          <w:color w:val="222222"/>
          <w:sz w:val="21"/>
          <w:szCs w:val="21"/>
          <w:bdr w:val="none" w:color="auto" w:sz="0" w:space="0"/>
        </w:rPr>
        <w:t>考核制考生，前期已公示。用于统考生招生的指标数为</w:t>
      </w:r>
      <w:r>
        <w:rPr>
          <w:rFonts w:hint="eastAsia" w:ascii="宋体" w:hAnsi="宋体" w:eastAsia="宋体" w:cs="宋体"/>
          <w:color w:val="222222"/>
          <w:sz w:val="21"/>
          <w:szCs w:val="21"/>
          <w:bdr w:val="none" w:color="auto" w:sz="0" w:space="0"/>
          <w:lang w:val="en-US"/>
        </w:rPr>
        <w:t>8</w:t>
      </w:r>
      <w:r>
        <w:rPr>
          <w:rFonts w:hint="eastAsia" w:ascii="宋体" w:hAnsi="宋体" w:eastAsia="宋体" w:cs="宋体"/>
          <w:color w:val="222222"/>
          <w:sz w:val="21"/>
          <w:szCs w:val="21"/>
          <w:bdr w:val="none" w:color="auto" w:sz="0" w:space="0"/>
        </w:rPr>
        <w:t>名。</w:t>
      </w:r>
    </w:p>
    <w:tbl>
      <w:tblPr>
        <w:tblW w:w="5295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50"/>
        <w:gridCol w:w="27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2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ind w:left="0" w:firstLine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招生专业</w:t>
            </w:r>
          </w:p>
        </w:tc>
        <w:tc>
          <w:tcPr>
            <w:tcW w:w="27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2F2F2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ind w:left="0" w:firstLine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拟招生人数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tblCellSpacing w:w="0" w:type="dxa"/>
          <w:jc w:val="center"/>
        </w:trPr>
        <w:tc>
          <w:tcPr>
            <w:tcW w:w="25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生物学博士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  <w:lang w:val="en-US"/>
              </w:rPr>
              <w:t>8</w:t>
            </w:r>
          </w:p>
        </w:tc>
      </w:tr>
    </w:tbl>
    <w:p>
      <w:pPr>
        <w:pStyle w:val="10"/>
      </w:pPr>
      <w:r>
        <w:t>窗体底端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BF72ED"/>
    <w:rsid w:val="25B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800080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yperlink"/>
    <w:basedOn w:val="4"/>
    <w:uiPriority w:val="0"/>
    <w:rPr>
      <w:color w:val="0000FF"/>
      <w:u w:val="none"/>
    </w:rPr>
  </w:style>
  <w:style w:type="paragraph" w:styleId="9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0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2021-05-06T06:04:00Z</dcterms:created>
  <dc:creator>Administrator</dc:creator>
  <cp:lastModifiedBy>Administrator</cp:lastModifiedBy>
  <dcterms:modified xsi:type="dcterms:W3CDTF">2021-05-06T09:38:57Z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