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54F" w:rsidRDefault="00EA354F" w:rsidP="00EA354F">
      <w:pPr>
        <w:widowControl/>
        <w:shd w:val="clear" w:color="auto" w:fill="FFFFFF"/>
        <w:spacing w:line="560" w:lineRule="exact"/>
        <w:ind w:right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EA354F" w:rsidRDefault="00EA354F" w:rsidP="00EA354F">
      <w:pPr>
        <w:widowControl/>
        <w:shd w:val="clear" w:color="auto" w:fill="FFFFFF"/>
        <w:spacing w:line="560" w:lineRule="exact"/>
        <w:ind w:right="26"/>
        <w:rPr>
          <w:rFonts w:ascii="方正小标宋简体" w:eastAsia="方正小标宋简体" w:hAnsi="Arial"/>
          <w:kern w:val="0"/>
          <w:sz w:val="36"/>
          <w:szCs w:val="36"/>
        </w:rPr>
      </w:pPr>
      <w:hyperlink r:id="rId4" w:tgtFrame="http://www.tlrcw.net.cn/news/_blank" w:history="1">
        <w:r>
          <w:rPr>
            <w:rStyle w:val="a3"/>
            <w:rFonts w:ascii="仿宋_GB2312" w:eastAsia="仿宋_GB2312" w:hAnsi="仿宋_GB2312" w:cs="仿宋_GB2312" w:hint="eastAsia"/>
            <w:color w:val="000000"/>
            <w:sz w:val="32"/>
            <w:szCs w:val="32"/>
            <w:shd w:val="clear" w:color="auto" w:fill="FFFFFF"/>
          </w:rPr>
          <w:t>2021年桐庐县县属国有企业公开招聘工作人员拟聘用人员名单</w:t>
        </w:r>
      </w:hyperlink>
    </w:p>
    <w:tbl>
      <w:tblPr>
        <w:tblpPr w:leftFromText="180" w:rightFromText="180" w:vertAnchor="text" w:horzAnchor="page" w:tblpX="1420" w:tblpY="306"/>
        <w:tblOverlap w:val="never"/>
        <w:tblW w:w="9468" w:type="dxa"/>
        <w:tblLook w:val="0000"/>
      </w:tblPr>
      <w:tblGrid>
        <w:gridCol w:w="1250"/>
        <w:gridCol w:w="840"/>
        <w:gridCol w:w="1602"/>
        <w:gridCol w:w="1100"/>
        <w:gridCol w:w="3026"/>
        <w:gridCol w:w="1650"/>
      </w:tblGrid>
      <w:tr w:rsidR="00EA354F" w:rsidTr="000058AE">
        <w:trPr>
          <w:trHeight w:val="799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拟聘用岗位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桐庐县文化旅游投资集团有限公司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朱梦婷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int="eastAsia"/>
                <w:color w:val="000000"/>
                <w:kern w:val="0"/>
                <w:sz w:val="24"/>
              </w:rPr>
            </w:pPr>
            <w:r>
              <w:rPr>
                <w:rFonts w:ascii="宋体" w:hint="eastAsia"/>
                <w:color w:val="000000"/>
                <w:kern w:val="0"/>
                <w:sz w:val="24"/>
              </w:rPr>
              <w:t>行政管理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李金玮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叶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  <w:szCs w:val="22"/>
              </w:rPr>
              <w:t>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景区管理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濮燕虹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企划管理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章舒怡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资产运营管理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徐</w:t>
            </w:r>
            <w:r>
              <w:rPr>
                <w:rFonts w:hint="eastAsia"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/>
                <w:color w:val="000000"/>
                <w:sz w:val="22"/>
                <w:szCs w:val="22"/>
              </w:rPr>
              <w:t>奇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工程管理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桐庐县金融控股有限公司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向善圣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张文浩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  <w:tr w:rsidR="00EA354F" w:rsidTr="000058AE">
        <w:trPr>
          <w:trHeight w:val="799"/>
        </w:trPr>
        <w:tc>
          <w:tcPr>
            <w:tcW w:w="1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李锦辉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项目管理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354F" w:rsidRDefault="00EA354F" w:rsidP="000058AE">
            <w:pPr>
              <w:widowControl/>
              <w:jc w:val="center"/>
              <w:rPr>
                <w:rFonts w:ascii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体检合格</w:t>
            </w:r>
          </w:p>
          <w:p w:rsidR="00EA354F" w:rsidRDefault="00EA354F" w:rsidP="000058AE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考察合格</w:t>
            </w:r>
          </w:p>
        </w:tc>
      </w:tr>
    </w:tbl>
    <w:p w:rsidR="00EA354F" w:rsidRDefault="00EA354F" w:rsidP="00EA354F">
      <w:pPr>
        <w:widowControl/>
        <w:shd w:val="clear" w:color="auto" w:fill="FFFFFF"/>
        <w:spacing w:line="560" w:lineRule="exact"/>
        <w:ind w:right="640" w:firstLine="4000"/>
        <w:jc w:val="right"/>
        <w:rPr>
          <w:rFonts w:ascii="仿宋_GB2312" w:eastAsia="仿宋_GB2312" w:hAnsi="Arial"/>
          <w:kern w:val="0"/>
          <w:sz w:val="32"/>
          <w:szCs w:val="32"/>
        </w:rPr>
      </w:pPr>
    </w:p>
    <w:p w:rsidR="00EA354F" w:rsidRDefault="00EA354F" w:rsidP="00EA354F"/>
    <w:p w:rsidR="00EA354F" w:rsidRDefault="00EA354F" w:rsidP="00EA354F">
      <w:pPr>
        <w:rPr>
          <w:rFonts w:ascii="楷体_GB2312" w:eastAsia="楷体_GB2312" w:hAnsi="楷体_GB2312" w:cs="楷体_GB2312" w:hint="eastAsia"/>
          <w:b/>
          <w:color w:val="000000"/>
          <w:kern w:val="0"/>
          <w:sz w:val="32"/>
          <w:szCs w:val="32"/>
          <w:shd w:val="clear" w:color="auto" w:fill="FFFFFF"/>
        </w:rPr>
      </w:pPr>
    </w:p>
    <w:p w:rsidR="00DA7D0D" w:rsidRDefault="00DA7D0D"/>
    <w:sectPr w:rsidR="00DA7D0D">
      <w:pgSz w:w="11906" w:h="16838"/>
      <w:pgMar w:top="2098" w:right="1531" w:bottom="1984" w:left="153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354F"/>
    <w:rsid w:val="00DA7D0D"/>
    <w:rsid w:val="00EA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54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A354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lrcw.net.cn/data/images/2021/01/22/file/20210122/20210122165752_65206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微软原版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Win7旗舰正式版</dc:creator>
  <cp:lastModifiedBy>Win7旗舰正式版</cp:lastModifiedBy>
  <cp:revision>1</cp:revision>
  <dcterms:created xsi:type="dcterms:W3CDTF">2021-04-29T11:08:00Z</dcterms:created>
  <dcterms:modified xsi:type="dcterms:W3CDTF">2021-04-29T11:08:00Z</dcterms:modified>
</cp:coreProperties>
</file>