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single" w:sz="6" w:space="0" w:color="808080"/>
          <w:left w:val="single" w:sz="6" w:space="0" w:color="80808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10"/>
        <w:gridCol w:w="2460"/>
        <w:gridCol w:w="3000"/>
        <w:gridCol w:w="1680"/>
      </w:tblGrid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姓名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报考单位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报考岗位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面试成绩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张光彤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电视主持与音乐编导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83.4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徐紫怀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82.28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陈凌霄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73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陈子璇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78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苏宇涵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75.1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李星璇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83.6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高飞翔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82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吴佳俊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81.4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祝萍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78.2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张国玲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81.2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黄泽绒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76.4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王晓莹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仪陇县融媒体中心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电台主持与艺术编导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72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唐恒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仪陇县文化馆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音乐表演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75.34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青奕含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仪陇县文化馆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音乐表演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放弃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蒲姝帆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仪陇县文化馆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音乐表演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76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王晨宇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仪陇县文化馆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音乐表演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72.4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刘彦麟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仪陇县文化馆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音乐表演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82.4</w:t>
            </w:r>
          </w:p>
        </w:tc>
      </w:tr>
      <w:tr w:rsidR="007428D1" w:rsidRPr="007428D1" w:rsidTr="007428D1">
        <w:trPr>
          <w:tblCellSpacing w:w="0" w:type="dxa"/>
        </w:trPr>
        <w:tc>
          <w:tcPr>
            <w:tcW w:w="1080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汤亚巍</w:t>
            </w:r>
          </w:p>
        </w:tc>
        <w:tc>
          <w:tcPr>
            <w:tcW w:w="244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仪陇县文化馆</w:t>
            </w:r>
          </w:p>
        </w:tc>
        <w:tc>
          <w:tcPr>
            <w:tcW w:w="298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音乐表演</w:t>
            </w:r>
          </w:p>
        </w:tc>
        <w:tc>
          <w:tcPr>
            <w:tcW w:w="1665" w:type="dxa"/>
            <w:tcBorders>
              <w:bottom w:val="single" w:sz="6" w:space="0" w:color="808080"/>
              <w:right w:val="single" w:sz="6" w:space="0" w:color="808080"/>
            </w:tcBorders>
            <w:shd w:val="clear" w:color="auto" w:fill="FFFFFF"/>
            <w:noWrap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7428D1" w:rsidRPr="007428D1" w:rsidRDefault="007428D1" w:rsidP="007428D1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222222"/>
                <w:sz w:val="21"/>
                <w:szCs w:val="21"/>
              </w:rPr>
            </w:pPr>
            <w:r w:rsidRPr="007428D1">
              <w:rPr>
                <w:rFonts w:ascii="方正仿宋简体" w:eastAsia="方正仿宋简体" w:hAnsi="microsoft yahei" w:cs="宋体" w:hint="eastAsia"/>
                <w:color w:val="222222"/>
                <w:sz w:val="21"/>
                <w:szCs w:val="21"/>
              </w:rPr>
              <w:t>77.96</w:t>
            </w:r>
          </w:p>
        </w:tc>
      </w:tr>
    </w:tbl>
    <w:p w:rsidR="004358AB" w:rsidRPr="007428D1" w:rsidRDefault="004358AB" w:rsidP="00323B43">
      <w:pPr>
        <w:rPr>
          <w:sz w:val="21"/>
          <w:szCs w:val="21"/>
        </w:rPr>
      </w:pPr>
    </w:p>
    <w:sectPr w:rsidR="004358AB" w:rsidRPr="007428D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428D1"/>
    <w:rsid w:val="00323B43"/>
    <w:rsid w:val="003D37D8"/>
    <w:rsid w:val="004358AB"/>
    <w:rsid w:val="0064020C"/>
    <w:rsid w:val="007428D1"/>
    <w:rsid w:val="008811B0"/>
    <w:rsid w:val="008B7726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428D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2021-04-30T02:53:00Z</dcterms:created>
  <dcterms:modified xsi:type="dcterms:W3CDTF">2021-04-30T02:54:00Z</dcterms:modified>
</cp:coreProperties>
</file>