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  <w:bdr w:val="none" w:color="auto" w:sz="0" w:space="0"/>
          <w:shd w:val="clear" w:fill="FFFFFF"/>
        </w:rPr>
        <w:t>于国旗(准考证号：20210123)、张文娟(准考证号：20210127)、杨梦迪(准考证号：20210105)、董金鑫(准考证号：20210153)、牟相岚(准考证号：20210308)。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4423B1"/>
    <w:rsid w:val="05695659"/>
    <w:rsid w:val="1B44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2021-04-28T01:46:00Z</dcterms:created>
  <dc:creator>ぺ灬cc果冻ル</dc:creator>
  <cp:lastModifiedBy>ぺ灬cc果冻ル</cp:lastModifiedBy>
  <dcterms:modified xsi:type="dcterms:W3CDTF">2021-04-28T01:47:57Z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