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</w:pPr>
      <w:r>
        <w:t>窗体顶端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3454"/>
        <w:gridCol w:w="35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考试阶段</w:t>
            </w:r>
          </w:p>
        </w:tc>
        <w:tc>
          <w:tcPr>
            <w:tcW w:w="38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相关内容</w:t>
            </w:r>
          </w:p>
        </w:tc>
        <w:tc>
          <w:tcPr>
            <w:tcW w:w="3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演练</w:t>
            </w:r>
          </w:p>
        </w:tc>
        <w:tc>
          <w:tcPr>
            <w:tcW w:w="38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双机位测试演练</w:t>
            </w:r>
          </w:p>
        </w:tc>
        <w:tc>
          <w:tcPr>
            <w:tcW w:w="3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5月6日8：30-9：30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初试</w:t>
            </w:r>
          </w:p>
        </w:tc>
        <w:tc>
          <w:tcPr>
            <w:tcW w:w="38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硕士、博士外国语笔试</w:t>
            </w:r>
          </w:p>
        </w:tc>
        <w:tc>
          <w:tcPr>
            <w:tcW w:w="3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5月6日10：00-11：00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初试</w:t>
            </w:r>
          </w:p>
        </w:tc>
        <w:tc>
          <w:tcPr>
            <w:tcW w:w="38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硕士专业课一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或博士基础课笔试</w:t>
            </w:r>
          </w:p>
        </w:tc>
        <w:tc>
          <w:tcPr>
            <w:tcW w:w="3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5月6日13：00-14：00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初试</w:t>
            </w:r>
          </w:p>
        </w:tc>
        <w:tc>
          <w:tcPr>
            <w:tcW w:w="38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硕士专业课二笔试</w:t>
            </w:r>
          </w:p>
        </w:tc>
        <w:tc>
          <w:tcPr>
            <w:tcW w:w="3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5月6日15：00-16：00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</w:tblPrEx>
        <w:trPr>
          <w:jc w:val="center"/>
        </w:trPr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公布分数线</w:t>
            </w:r>
          </w:p>
        </w:tc>
        <w:tc>
          <w:tcPr>
            <w:tcW w:w="38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通知进入复试的考生名单</w:t>
            </w:r>
          </w:p>
        </w:tc>
        <w:tc>
          <w:tcPr>
            <w:tcW w:w="3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5月7日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复试</w:t>
            </w:r>
          </w:p>
        </w:tc>
        <w:tc>
          <w:tcPr>
            <w:tcW w:w="38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复试考核</w:t>
            </w:r>
          </w:p>
        </w:tc>
        <w:tc>
          <w:tcPr>
            <w:tcW w:w="3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</w:rPr>
              <w:t>5月8日或10日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405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kern w:val="0"/>
          <w:sz w:val="28"/>
          <w:szCs w:val="28"/>
          <w:bdr w:val="none" w:color="auto" w:sz="0" w:space="0"/>
          <w:shd w:val="clear" w:fill="FFFFFF"/>
        </w:rPr>
        <w:t>因考生本人原因未能如期参加考试者，不予补考。每科笔试考试开始后15分钟，迟到考生不得进场。</w:t>
      </w:r>
    </w:p>
    <w:p>
      <w:pPr>
        <w:pStyle w:val="14"/>
      </w:pPr>
      <w:r>
        <w:t>窗体底端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C69"/>
    <w:rsid w:val="00C12C69"/>
    <w:rsid w:val="1832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Variable"/>
    <w:basedOn w:val="4"/>
    <w:uiPriority w:val="0"/>
  </w:style>
  <w:style w:type="character" w:styleId="10">
    <w:name w:val="Hyperlink"/>
    <w:basedOn w:val="4"/>
    <w:uiPriority w:val="0"/>
    <w:rPr>
      <w:color w:val="0000FF"/>
      <w:u w:val="none"/>
    </w:rPr>
  </w:style>
  <w:style w:type="character" w:styleId="11">
    <w:name w:val="HTML Code"/>
    <w:basedOn w:val="4"/>
    <w:uiPriority w:val="0"/>
    <w:rPr>
      <w:rFonts w:ascii="Courier New" w:hAnsi="Courier New"/>
      <w:sz w:val="20"/>
    </w:rPr>
  </w:style>
  <w:style w:type="character" w:styleId="12">
    <w:name w:val="HTML Cite"/>
    <w:basedOn w:val="4"/>
    <w:uiPriority w:val="0"/>
  </w:style>
  <w:style w:type="paragraph" w:styleId="13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4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2021-04-26T01:32:00Z</dcterms:created>
  <dc:creator>ぺ灬cc果冻ル</dc:creator>
  <cp:lastModifiedBy>ぺ灬cc果冻ル</cp:lastModifiedBy>
  <dcterms:modified xsi:type="dcterms:W3CDTF">2021-04-26T01:32:32Z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