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6BE" w:rsidRPr="00BE36BE" w:rsidRDefault="00BE36BE" w:rsidP="00BE36BE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/>
          <w:color w:val="333333"/>
          <w:kern w:val="0"/>
          <w:sz w:val="20"/>
          <w:szCs w:val="20"/>
        </w:rPr>
      </w:pPr>
      <w:r w:rsidRPr="00BE36BE">
        <w:rPr>
          <w:rFonts w:ascii="微软雅黑" w:eastAsia="微软雅黑" w:hAnsi="微软雅黑" w:cs="宋体" w:hint="eastAsia"/>
          <w:color w:val="333333"/>
          <w:kern w:val="0"/>
          <w:sz w:val="20"/>
          <w:szCs w:val="20"/>
        </w:rPr>
        <w:t>漳州市规划编制研究中心拟聘用人员名单公示如下：</w:t>
      </w:r>
    </w:p>
    <w:tbl>
      <w:tblPr>
        <w:tblW w:w="7184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75"/>
        <w:gridCol w:w="3409"/>
      </w:tblGrid>
      <w:tr w:rsidR="00BE36BE" w:rsidRPr="00BE36BE" w:rsidTr="00BE36BE">
        <w:trPr>
          <w:trHeight w:val="682"/>
          <w:jc w:val="center"/>
        </w:trPr>
        <w:tc>
          <w:tcPr>
            <w:tcW w:w="37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6BE" w:rsidRPr="00BE36BE" w:rsidRDefault="00BE36BE" w:rsidP="00BE36B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BE36BE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姓　名</w:t>
            </w:r>
          </w:p>
        </w:tc>
        <w:tc>
          <w:tcPr>
            <w:tcW w:w="3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6BE" w:rsidRPr="00BE36BE" w:rsidRDefault="00BE36BE" w:rsidP="00BE36B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BE36BE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备　注</w:t>
            </w:r>
          </w:p>
        </w:tc>
      </w:tr>
      <w:tr w:rsidR="00BE36BE" w:rsidRPr="00BE36BE" w:rsidTr="00BE36BE">
        <w:trPr>
          <w:trHeight w:val="645"/>
          <w:jc w:val="center"/>
        </w:trPr>
        <w:tc>
          <w:tcPr>
            <w:tcW w:w="3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6BE" w:rsidRPr="00BE36BE" w:rsidRDefault="00BE36BE" w:rsidP="00BE36B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BE36BE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周艺娜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6BE" w:rsidRPr="00BE36BE" w:rsidRDefault="00BE36BE" w:rsidP="00BE36B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BE36BE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女</w:t>
            </w:r>
          </w:p>
        </w:tc>
      </w:tr>
      <w:tr w:rsidR="00BE36BE" w:rsidRPr="00BE36BE" w:rsidTr="00BE36BE">
        <w:trPr>
          <w:trHeight w:val="636"/>
          <w:jc w:val="center"/>
        </w:trPr>
        <w:tc>
          <w:tcPr>
            <w:tcW w:w="3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6BE" w:rsidRPr="00BE36BE" w:rsidRDefault="00BE36BE" w:rsidP="00BE36B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BE36BE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林婧雯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6BE" w:rsidRPr="00BE36BE" w:rsidRDefault="00BE36BE" w:rsidP="00BE36B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BE36BE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女</w:t>
            </w:r>
          </w:p>
        </w:tc>
      </w:tr>
      <w:tr w:rsidR="00BE36BE" w:rsidRPr="00BE36BE" w:rsidTr="00BE36BE">
        <w:trPr>
          <w:trHeight w:val="665"/>
          <w:jc w:val="center"/>
        </w:trPr>
        <w:tc>
          <w:tcPr>
            <w:tcW w:w="37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6BE" w:rsidRPr="00BE36BE" w:rsidRDefault="00BE36BE" w:rsidP="00BE36B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BE36BE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陈靖生</w:t>
            </w:r>
          </w:p>
        </w:tc>
        <w:tc>
          <w:tcPr>
            <w:tcW w:w="3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36BE" w:rsidRPr="00BE36BE" w:rsidRDefault="00BE36BE" w:rsidP="00BE36BE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5"/>
                <w:szCs w:val="15"/>
              </w:rPr>
            </w:pPr>
            <w:r w:rsidRPr="00BE36BE">
              <w:rPr>
                <w:rFonts w:ascii="微软雅黑" w:eastAsia="微软雅黑" w:hAnsi="微软雅黑" w:cs="宋体" w:hint="eastAsia"/>
                <w:color w:val="333333"/>
                <w:kern w:val="0"/>
                <w:sz w:val="15"/>
                <w:szCs w:val="15"/>
              </w:rPr>
              <w:t>男</w:t>
            </w:r>
          </w:p>
        </w:tc>
      </w:tr>
    </w:tbl>
    <w:p w:rsidR="00E60587" w:rsidRPr="00BE36BE" w:rsidRDefault="00E60587" w:rsidP="00BE36BE"/>
    <w:sectPr w:rsidR="00E60587" w:rsidRPr="00BE36BE" w:rsidSect="00853F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4E73"/>
    <w:rsid w:val="002C4E73"/>
    <w:rsid w:val="005A7FB8"/>
    <w:rsid w:val="00853FA0"/>
    <w:rsid w:val="00BE36BE"/>
    <w:rsid w:val="00DF382D"/>
    <w:rsid w:val="00E4191D"/>
    <w:rsid w:val="00E60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58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4E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53FA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86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2021-04-25T09:12:00Z</dcterms:created>
  <dcterms:modified xsi:type="dcterms:W3CDTF">2021-04-25T09:12:00Z</dcterms:modified>
</cp:coreProperties>
</file>