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75"/>
        <w:gridCol w:w="1395"/>
        <w:gridCol w:w="840"/>
        <w:gridCol w:w="1530"/>
        <w:gridCol w:w="2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24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招录单位名称</w:t>
            </w:r>
          </w:p>
        </w:tc>
        <w:tc>
          <w:tcPr>
            <w:tcW w:w="13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5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准考证号</w:t>
            </w:r>
          </w:p>
        </w:tc>
        <w:tc>
          <w:tcPr>
            <w:tcW w:w="28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原工作单位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7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市政府教育督导室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06036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李娜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060103220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45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  <w:bdr w:val="none" w:color="auto" w:sz="0" w:space="0"/>
              </w:rPr>
              <w:t>共青团颍泉区委员会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0FB1"/>
    <w:rsid w:val="044200A1"/>
    <w:rsid w:val="0B2F3CF6"/>
    <w:rsid w:val="0B4130E2"/>
    <w:rsid w:val="154D3B10"/>
    <w:rsid w:val="25430FB1"/>
    <w:rsid w:val="39401E87"/>
    <w:rsid w:val="3D1000D4"/>
    <w:rsid w:val="47824E83"/>
    <w:rsid w:val="495B0D0A"/>
    <w:rsid w:val="4B48121E"/>
    <w:rsid w:val="58C40D5C"/>
    <w:rsid w:val="5FA94AE5"/>
    <w:rsid w:val="664E19A8"/>
    <w:rsid w:val="67485270"/>
    <w:rsid w:val="71AC0C79"/>
    <w:rsid w:val="798D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2021-04-23T01:38:00Z</dcterms:created>
  <dc:creator>Yan</dc:creator>
  <cp:lastModifiedBy>Yan</cp:lastModifiedBy>
  <dcterms:modified xsi:type="dcterms:W3CDTF">2021-04-23T05:09:19Z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C7427FBFCB414249AB95F31111A64D58</vt:lpwstr>
  </property>
</Properties>
</file>