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6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合肥市勘察院有限责任公司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招聘职位及岗位条件</w:t>
      </w:r>
    </w:p>
    <w:tbl>
      <w:tblPr>
        <w:tblpPr w:vertAnchor="text" w:tblpXSpec="left"/>
        <w:tblW w:w="8239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683"/>
        <w:gridCol w:w="1194"/>
        <w:gridCol w:w="560"/>
        <w:gridCol w:w="744"/>
        <w:gridCol w:w="1036"/>
        <w:gridCol w:w="516"/>
        <w:gridCol w:w="2116"/>
        <w:gridCol w:w="52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02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部门</w:t>
            </w:r>
          </w:p>
        </w:tc>
        <w:tc>
          <w:tcPr>
            <w:tcW w:w="839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招聘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岗位</w:t>
            </w:r>
          </w:p>
        </w:tc>
        <w:tc>
          <w:tcPr>
            <w:tcW w:w="144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工作内容</w:t>
            </w:r>
          </w:p>
        </w:tc>
        <w:tc>
          <w:tcPr>
            <w:tcW w:w="664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人数</w:t>
            </w:r>
          </w:p>
        </w:tc>
        <w:tc>
          <w:tcPr>
            <w:tcW w:w="4195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岗位要求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0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</w:rPr>
            </w:pPr>
          </w:p>
        </w:tc>
        <w:tc>
          <w:tcPr>
            <w:tcW w:w="839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</w:rPr>
            </w:pPr>
          </w:p>
        </w:tc>
        <w:tc>
          <w:tcPr>
            <w:tcW w:w="144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</w:rPr>
            </w:pPr>
          </w:p>
        </w:tc>
        <w:tc>
          <w:tcPr>
            <w:tcW w:w="66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</w:rPr>
            </w:pPr>
          </w:p>
        </w:tc>
        <w:tc>
          <w:tcPr>
            <w:tcW w:w="9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年龄</w:t>
            </w:r>
          </w:p>
        </w:tc>
        <w:tc>
          <w:tcPr>
            <w:tcW w:w="12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学历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及专业</w:t>
            </w:r>
          </w:p>
        </w:tc>
        <w:tc>
          <w:tcPr>
            <w:tcW w:w="6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职称</w:t>
            </w:r>
          </w:p>
        </w:tc>
        <w:tc>
          <w:tcPr>
            <w:tcW w:w="8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工作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经验</w:t>
            </w:r>
          </w:p>
        </w:tc>
        <w:tc>
          <w:tcPr>
            <w:tcW w:w="6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其他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工程技术部</w:t>
            </w:r>
          </w:p>
        </w:tc>
        <w:tc>
          <w:tcPr>
            <w:tcW w:w="8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技术员</w:t>
            </w:r>
          </w:p>
        </w:tc>
        <w:tc>
          <w:tcPr>
            <w:tcW w:w="14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岩土工程勘察</w:t>
            </w:r>
          </w:p>
        </w:tc>
        <w:tc>
          <w:tcPr>
            <w:tcW w:w="6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1</w:t>
            </w:r>
          </w:p>
        </w:tc>
        <w:tc>
          <w:tcPr>
            <w:tcW w:w="9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40周岁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以下</w:t>
            </w:r>
          </w:p>
        </w:tc>
        <w:tc>
          <w:tcPr>
            <w:tcW w:w="12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具有本科及以上学历，岩土工程、水文地质、地质工程、勘查技术、工程地质等相关专业。</w:t>
            </w:r>
          </w:p>
        </w:tc>
        <w:tc>
          <w:tcPr>
            <w:tcW w:w="6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/</w:t>
            </w:r>
          </w:p>
        </w:tc>
        <w:tc>
          <w:tcPr>
            <w:tcW w:w="8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优先</w:t>
            </w:r>
          </w:p>
        </w:tc>
        <w:tc>
          <w:tcPr>
            <w:tcW w:w="6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环境地质部</w:t>
            </w:r>
          </w:p>
        </w:tc>
        <w:tc>
          <w:tcPr>
            <w:tcW w:w="8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技术员</w:t>
            </w:r>
          </w:p>
        </w:tc>
        <w:tc>
          <w:tcPr>
            <w:tcW w:w="14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物探、波速测试、地震安评</w:t>
            </w:r>
          </w:p>
        </w:tc>
        <w:tc>
          <w:tcPr>
            <w:tcW w:w="6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1</w:t>
            </w:r>
          </w:p>
        </w:tc>
        <w:tc>
          <w:tcPr>
            <w:tcW w:w="9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40周岁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以下</w:t>
            </w:r>
          </w:p>
        </w:tc>
        <w:tc>
          <w:tcPr>
            <w:tcW w:w="12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具有本科及以上学历，岩土工程、水文地质、地质工程、勘查技术、工程地质等相关专业。</w:t>
            </w:r>
          </w:p>
        </w:tc>
        <w:tc>
          <w:tcPr>
            <w:tcW w:w="6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/</w:t>
            </w:r>
          </w:p>
        </w:tc>
        <w:tc>
          <w:tcPr>
            <w:tcW w:w="8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  <w:bdr w:val="none" w:color="auto" w:sz="0" w:space="0"/>
              </w:rPr>
              <w:t>熟悉MAPSIS\MAPINFO软件，有相关地质类评价报告工作经验。熟悉MAPSIS\MAPINFO软件，有相关地质类评价报告工作经验。</w:t>
            </w:r>
          </w:p>
        </w:tc>
        <w:tc>
          <w:tcPr>
            <w:tcW w:w="6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30"/>
                <w:szCs w:val="30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" w:beforeAutospacing="0" w:after="63" w:afterAutospacing="0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AE44A9"/>
    <w:rsid w:val="51AE44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2021-04-23T07:04:00Z</dcterms:created>
  <dc:creator>WPS_1609033458</dc:creator>
  <cp:lastModifiedBy>WPS_1609033458</cp:lastModifiedBy>
  <dcterms:modified xsi:type="dcterms:W3CDTF">2021-04-23T07:04:37Z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0B98548DAD404EB49EBC356A81FF875A</vt:lpwstr>
  </property>
</Properties>
</file>