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CC0000"/>
          <w:spacing w:val="0"/>
          <w:sz w:val="27"/>
          <w:szCs w:val="27"/>
          <w:shd w:val="clear" w:fill="FDFEF0"/>
          <w:lang w:val="en-US" w:eastAsia="zh-CN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CC0000"/>
          <w:spacing w:val="0"/>
          <w:sz w:val="27"/>
          <w:szCs w:val="27"/>
          <w:shd w:val="clear" w:fill="FDFEF0"/>
        </w:rPr>
        <w:t>2021年</w:t>
      </w:r>
      <w:r>
        <w:rPr>
          <w:rFonts w:ascii="微软雅黑" w:hAnsi="微软雅黑" w:eastAsia="微软雅黑" w:cs="微软雅黑"/>
          <w:i w:val="0"/>
          <w:iCs w:val="0"/>
          <w:caps w:val="0"/>
          <w:color w:val="CC0000"/>
          <w:spacing w:val="0"/>
          <w:sz w:val="27"/>
          <w:szCs w:val="27"/>
          <w:shd w:val="clear" w:fill="FDFEF0"/>
        </w:rPr>
        <w:t>汤阴县公开招聘融媒体中心工作人员体检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CC0000"/>
          <w:spacing w:val="0"/>
          <w:sz w:val="27"/>
          <w:szCs w:val="27"/>
          <w:shd w:val="clear" w:fill="FDFEF0"/>
          <w:lang w:val="en-US" w:eastAsia="zh-CN"/>
        </w:rPr>
        <w:t>名单</w:t>
      </w:r>
    </w:p>
    <w:p>
      <w:r>
        <w:drawing>
          <wp:inline distT="0" distB="0" distL="114300" distR="114300">
            <wp:extent cx="4404995" cy="1837055"/>
            <wp:effectExtent l="0" t="0" r="825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4995" cy="1837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3840480" cy="4563745"/>
            <wp:effectExtent l="0" t="0" r="1270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40480" cy="4563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4129CC"/>
    <w:rsid w:val="7C4129C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2021-04-21T13:21:00Z</dcterms:created>
  <dc:creator>WPS_1609033458</dc:creator>
  <cp:lastModifiedBy>WPS_1609033458</cp:lastModifiedBy>
  <dcterms:modified xsi:type="dcterms:W3CDTF">2021-04-21T13:22:03Z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128C73DA29464BF48628D5F8647F655C</vt:lpwstr>
  </property>
</Properties>
</file>