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asciiTheme="minorEastAsia" w:hAnsiTheme="minorEastAsia" w:eastAsiaTheme="minorEastAsia"/>
          <w:sz w:val="32"/>
          <w:szCs w:val="32"/>
        </w:rPr>
      </w:pPr>
      <w:bookmarkStart w:id="0" w:name="OLE_LINK6"/>
      <w:bookmarkStart w:id="1" w:name="OLE_LINK5"/>
      <w:r>
        <w:rPr>
          <w:rFonts w:hint="eastAsia" w:asciiTheme="minorEastAsia" w:hAnsiTheme="minorEastAsia" w:eastAsiaTheme="minorEastAsia"/>
          <w:sz w:val="32"/>
          <w:szCs w:val="32"/>
        </w:rPr>
        <w:t>附件5</w:t>
      </w:r>
    </w:p>
    <w:p>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pPr>
        <w:widowControl/>
        <w:tabs>
          <w:tab w:val="left" w:pos="450"/>
        </w:tabs>
        <w:adjustRightInd w:val="0"/>
        <w:snapToGrid w:val="0"/>
        <w:spacing w:line="440" w:lineRule="exact"/>
        <w:ind w:left="91"/>
        <w:jc w:val="center"/>
        <w:rPr>
          <w:rFonts w:eastAsia="方正小标宋_GBK"/>
          <w:sz w:val="32"/>
          <w:szCs w:val="32"/>
        </w:rPr>
      </w:pPr>
    </w:p>
    <w:tbl>
      <w:tblPr>
        <w:tblStyle w:val="4"/>
        <w:tblW w:w="89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2"/>
        <w:gridCol w:w="1973"/>
        <w:gridCol w:w="1267"/>
        <w:gridCol w:w="3381"/>
        <w:gridCol w:w="1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exact"/>
        </w:trPr>
        <w:tc>
          <w:tcPr>
            <w:tcW w:w="1232" w:type="dxa"/>
            <w:vAlign w:val="center"/>
          </w:tcPr>
          <w:p>
            <w:pPr>
              <w:spacing w:line="400" w:lineRule="exact"/>
              <w:jc w:val="center"/>
              <w:rPr>
                <w:sz w:val="24"/>
              </w:rPr>
            </w:pPr>
            <w:r>
              <w:rPr>
                <w:sz w:val="24"/>
              </w:rPr>
              <w:t>考生姓名</w:t>
            </w:r>
          </w:p>
        </w:tc>
        <w:tc>
          <w:tcPr>
            <w:tcW w:w="1973" w:type="dxa"/>
            <w:vAlign w:val="center"/>
          </w:tcPr>
          <w:p>
            <w:pPr>
              <w:spacing w:line="400" w:lineRule="exact"/>
              <w:jc w:val="center"/>
              <w:rPr>
                <w:sz w:val="24"/>
              </w:rPr>
            </w:pPr>
          </w:p>
        </w:tc>
        <w:tc>
          <w:tcPr>
            <w:tcW w:w="1267" w:type="dxa"/>
            <w:vAlign w:val="center"/>
          </w:tcPr>
          <w:p>
            <w:pPr>
              <w:spacing w:line="400" w:lineRule="exact"/>
              <w:jc w:val="center"/>
              <w:rPr>
                <w:sz w:val="24"/>
              </w:rPr>
            </w:pPr>
            <w:r>
              <w:rPr>
                <w:sz w:val="24"/>
              </w:rPr>
              <w:t>身份证号</w:t>
            </w:r>
          </w:p>
        </w:tc>
        <w:tc>
          <w:tcPr>
            <w:tcW w:w="450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3" w:hRule="exact"/>
        </w:trPr>
        <w:tc>
          <w:tcPr>
            <w:tcW w:w="4472"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0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9" w:hRule="exact"/>
        </w:trPr>
        <w:tc>
          <w:tcPr>
            <w:tcW w:w="4472"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（填写示例：乘坐2020年x月x日几点的xx次列车或航班从xx地到xx地。来穗经过换乘的，所有交通工具及车次均需填写）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0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7853" w:type="dxa"/>
            <w:gridSpan w:val="4"/>
            <w:vAlign w:val="center"/>
          </w:tcPr>
          <w:p>
            <w:pPr>
              <w:spacing w:line="440" w:lineRule="exact"/>
              <w:rPr>
                <w:szCs w:val="21"/>
              </w:rPr>
            </w:pPr>
            <w:r>
              <w:rPr>
                <w:szCs w:val="21"/>
              </w:rPr>
              <w:t>1.本人过去14日内，是否出现发热、干咳、乏力、鼻塞、流涕、咽痛、腹泻等症状。</w:t>
            </w:r>
          </w:p>
        </w:tc>
        <w:tc>
          <w:tcPr>
            <w:tcW w:w="1125"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7853"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25"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7853"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25"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7853" w:type="dxa"/>
            <w:gridSpan w:val="4"/>
            <w:vAlign w:val="center"/>
          </w:tcPr>
          <w:p>
            <w:pPr>
              <w:spacing w:line="440" w:lineRule="exact"/>
              <w:rPr>
                <w:szCs w:val="21"/>
              </w:rPr>
            </w:pPr>
            <w:r>
              <w:rPr>
                <w:rFonts w:hint="eastAsia"/>
                <w:szCs w:val="21"/>
              </w:rPr>
              <w:t>4.</w:t>
            </w:r>
            <w:r>
              <w:rPr>
                <w:szCs w:val="21"/>
              </w:rPr>
              <w:t>本人过去14日内，是否从境外（含港澳台）入穗。</w:t>
            </w:r>
          </w:p>
        </w:tc>
        <w:tc>
          <w:tcPr>
            <w:tcW w:w="1125"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trPr>
        <w:tc>
          <w:tcPr>
            <w:tcW w:w="7853" w:type="dxa"/>
            <w:gridSpan w:val="4"/>
            <w:vAlign w:val="center"/>
          </w:tcPr>
          <w:p>
            <w:pPr>
              <w:spacing w:line="440" w:lineRule="exact"/>
              <w:rPr>
                <w:szCs w:val="21"/>
              </w:rPr>
            </w:pPr>
            <w:r>
              <w:rPr>
                <w:rFonts w:hint="eastAsia"/>
                <w:szCs w:val="21"/>
              </w:rPr>
              <w:t>5</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25"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7853" w:type="dxa"/>
            <w:gridSpan w:val="4"/>
            <w:vAlign w:val="center"/>
          </w:tcPr>
          <w:p>
            <w:pPr>
              <w:spacing w:line="440" w:lineRule="exact"/>
              <w:rPr>
                <w:szCs w:val="21"/>
              </w:rPr>
            </w:pPr>
            <w:r>
              <w:rPr>
                <w:rFonts w:hint="eastAsia"/>
                <w:szCs w:val="21"/>
              </w:rPr>
              <w:t>6</w:t>
            </w:r>
            <w:r>
              <w:rPr>
                <w:szCs w:val="21"/>
              </w:rPr>
              <w:t>.共同居住家庭成员中是否有上述1至</w:t>
            </w:r>
            <w:r>
              <w:rPr>
                <w:rFonts w:hint="eastAsia"/>
                <w:szCs w:val="21"/>
              </w:rPr>
              <w:t>5</w:t>
            </w:r>
            <w:r>
              <w:rPr>
                <w:szCs w:val="21"/>
              </w:rPr>
              <w:t>的情况。</w:t>
            </w:r>
          </w:p>
        </w:tc>
        <w:tc>
          <w:tcPr>
            <w:tcW w:w="1125"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trPr>
        <w:tc>
          <w:tcPr>
            <w:tcW w:w="8978" w:type="dxa"/>
            <w:gridSpan w:val="5"/>
            <w:vAlign w:val="center"/>
          </w:tcPr>
          <w:p>
            <w:pPr>
              <w:spacing w:line="480" w:lineRule="exact"/>
              <w:ind w:left="720" w:hanging="720" w:hangingChars="300"/>
              <w:rPr>
                <w:rFonts w:eastAsia="黑体"/>
                <w:szCs w:val="21"/>
              </w:rPr>
            </w:pPr>
            <w:r>
              <w:rPr>
                <w:rFonts w:eastAsia="黑体"/>
                <w:sz w:val="24"/>
              </w:rPr>
              <w:t>提示：以上有一项为是的，考试时须携带考前7天内新型冠状病毒检测阴性的报告。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trPr>
        <w:tc>
          <w:tcPr>
            <w:tcW w:w="8978"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FD32860"/>
    <w:rsid w:val="2EE50A24"/>
    <w:rsid w:val="4C45477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494</Characters>
  <Lines>4</Lines>
  <Paragraphs>1</Paragraphs>
  <TotalTime>2</TotalTime>
  <ScaleCrop>false</ScaleCrop>
  <LinksUpToDate>false</LinksUpToDate>
  <CharactersWithSpaces>579</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依</cp:lastModifiedBy>
  <cp:lastPrinted>2021-01-22T03:21:19Z</cp:lastPrinted>
  <dcterms:modified xsi:type="dcterms:W3CDTF">2021-01-22T03:21:31Z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KSOSaveFontToCloudKey">
    <vt:lpwstr>340592221_cloud</vt:lpwstr>
  </property>
</Properties>
</file>