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b w:val="0"/>
          <w:bCs w:val="0"/>
          <w:color w:val="14171B"/>
          <w:sz w:val="36"/>
          <w:szCs w:val="36"/>
        </w:rPr>
      </w:pPr>
      <w:r>
        <w:rPr>
          <w:b w:val="0"/>
          <w:bCs w:val="0"/>
          <w:color w:val="14171B"/>
          <w:sz w:val="36"/>
          <w:szCs w:val="36"/>
          <w:bdr w:val="none" w:color="auto" w:sz="0" w:space="0"/>
        </w:rPr>
        <w:t>2021年浙江省海宁市“英才聚潮城”引进高层次人才入围体检人员名单公布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dotted" w:color="E1E1E1" w:sz="6" w:space="0"/>
          <w:right w:val="none" w:color="auto" w:sz="0" w:space="0"/>
        </w:pBdr>
        <w:spacing w:before="0" w:beforeAutospacing="0" w:after="0" w:afterAutospacing="0" w:line="825" w:lineRule="atLeast"/>
        <w:ind w:left="0" w:right="0"/>
        <w:jc w:val="center"/>
      </w:pPr>
      <w:r>
        <w:rPr>
          <w:rStyle w:val="6"/>
          <w:rFonts w:ascii="宋体" w:hAnsi="宋体" w:eastAsia="宋体" w:cs="宋体"/>
          <w:i w:val="0"/>
          <w:iCs w:val="0"/>
          <w:color w:val="999999"/>
          <w:kern w:val="0"/>
          <w:sz w:val="24"/>
          <w:szCs w:val="24"/>
          <w:bdr w:val="none" w:color="auto" w:sz="0" w:space="0"/>
          <w:lang w:val="en-US" w:eastAsia="zh-CN" w:bidi="ar"/>
        </w:rPr>
        <w:t>来源：</w:t>
      </w:r>
      <w:r>
        <w:rPr>
          <w:rFonts w:ascii="宋体" w:hAnsi="宋体" w:eastAsia="宋体" w:cs="宋体"/>
          <w:kern w:val="0"/>
          <w:sz w:val="24"/>
          <w:szCs w:val="24"/>
          <w:bdr w:val="none" w:color="auto" w:sz="0" w:space="0"/>
          <w:lang w:val="en-US" w:eastAsia="zh-CN" w:bidi="ar"/>
        </w:rPr>
        <w:t>海宁市人才网 </w:t>
      </w:r>
      <w:r>
        <w:rPr>
          <w:rStyle w:val="6"/>
          <w:rFonts w:ascii="宋体" w:hAnsi="宋体" w:eastAsia="宋体" w:cs="宋体"/>
          <w:i w:val="0"/>
          <w:iCs w:val="0"/>
          <w:color w:val="999999"/>
          <w:kern w:val="0"/>
          <w:sz w:val="24"/>
          <w:szCs w:val="24"/>
          <w:bdr w:val="none" w:color="auto" w:sz="0" w:space="0"/>
          <w:lang w:val="en-US" w:eastAsia="zh-CN" w:bidi="ar"/>
        </w:rPr>
        <w:t>时间：</w:t>
      </w:r>
      <w:r>
        <w:rPr>
          <w:rFonts w:ascii="宋体" w:hAnsi="宋体" w:eastAsia="宋体" w:cs="宋体"/>
          <w:kern w:val="0"/>
          <w:sz w:val="24"/>
          <w:szCs w:val="24"/>
          <w:bdr w:val="none" w:color="auto" w:sz="0" w:space="0"/>
          <w:lang w:val="en-US" w:eastAsia="zh-CN" w:bidi="ar"/>
        </w:rPr>
        <w:t>2021-04-18 </w:t>
      </w:r>
      <w:r>
        <w:rPr>
          <w:rStyle w:val="6"/>
          <w:rFonts w:ascii="宋体" w:hAnsi="宋体" w:eastAsia="宋体" w:cs="宋体"/>
          <w:i w:val="0"/>
          <w:iCs w:val="0"/>
          <w:color w:val="999999"/>
          <w:kern w:val="0"/>
          <w:sz w:val="24"/>
          <w:szCs w:val="24"/>
          <w:bdr w:val="none" w:color="auto" w:sz="0" w:space="0"/>
          <w:lang w:val="en-US" w:eastAsia="zh-CN" w:bidi="ar"/>
        </w:rPr>
        <w:t>作者：</w:t>
      </w:r>
      <w:r>
        <w:rPr>
          <w:rFonts w:ascii="宋体" w:hAnsi="宋体" w:eastAsia="宋体" w:cs="宋体"/>
          <w:kern w:val="0"/>
          <w:sz w:val="24"/>
          <w:szCs w:val="24"/>
          <w:bdr w:val="none" w:color="auto" w:sz="0" w:space="0"/>
          <w:lang w:val="en-US" w:eastAsia="zh-CN" w:bidi="ar"/>
        </w:rPr>
        <w:t>海宁市人力社保局 </w:t>
      </w:r>
      <w:r>
        <w:rPr>
          <w:rStyle w:val="6"/>
          <w:rFonts w:ascii="宋体" w:hAnsi="宋体" w:eastAsia="宋体" w:cs="宋体"/>
          <w:i w:val="0"/>
          <w:iCs w:val="0"/>
          <w:color w:val="999999"/>
          <w:kern w:val="0"/>
          <w:sz w:val="24"/>
          <w:szCs w:val="24"/>
          <w:bdr w:val="none" w:color="auto" w:sz="0" w:space="0"/>
          <w:lang w:val="en-US" w:eastAsia="zh-CN" w:bidi="ar"/>
        </w:rPr>
        <w:t>浏览量：</w:t>
      </w:r>
      <w:r>
        <w:rPr>
          <w:rFonts w:ascii="宋体" w:hAnsi="宋体" w:eastAsia="宋体" w:cs="宋体"/>
          <w:kern w:val="0"/>
          <w:sz w:val="24"/>
          <w:szCs w:val="24"/>
          <w:bdr w:val="none" w:color="auto" w:sz="0" w:space="0"/>
          <w:lang w:val="en-US" w:eastAsia="zh-CN" w:bidi="ar"/>
        </w:rPr>
        <w:t> 87</w:t>
      </w:r>
    </w:p>
    <w:tbl>
      <w:tblPr>
        <w:tblW w:w="0" w:type="auto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40"/>
        <w:gridCol w:w="1945"/>
        <w:gridCol w:w="1720"/>
        <w:gridCol w:w="959"/>
        <w:gridCol w:w="1085"/>
        <w:gridCol w:w="2165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55" w:type="dxa"/>
            <w:gridSpan w:val="3"/>
            <w:vMerge w:val="restart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引进单位及岗位</w:t>
            </w:r>
          </w:p>
        </w:tc>
        <w:tc>
          <w:tcPr>
            <w:tcW w:w="1230" w:type="dxa"/>
            <w:vMerge w:val="restart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岗位编码</w:t>
            </w:r>
          </w:p>
        </w:tc>
        <w:tc>
          <w:tcPr>
            <w:tcW w:w="1470" w:type="dxa"/>
            <w:vMerge w:val="restart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引进人才 数量</w:t>
            </w:r>
          </w:p>
        </w:tc>
        <w:tc>
          <w:tcPr>
            <w:tcW w:w="2940" w:type="dxa"/>
            <w:vMerge w:val="restart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入围体检人员姓名</w:t>
            </w:r>
          </w:p>
        </w:tc>
      </w:tr>
      <w:tr>
        <w:tc>
          <w:tcPr>
            <w:tcW w:w="5655" w:type="dxa"/>
            <w:gridSpan w:val="3"/>
            <w:vMerge w:val="continue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230" w:type="dxa"/>
            <w:vMerge w:val="continue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470" w:type="dxa"/>
            <w:vMerge w:val="continue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940" w:type="dxa"/>
            <w:vMerge w:val="continue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25" w:type="dxa"/>
            <w:vMerge w:val="restart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事业单位高层次人才30名</w:t>
            </w:r>
          </w:p>
        </w:tc>
        <w:tc>
          <w:tcPr>
            <w:tcW w:w="5130" w:type="dxa"/>
            <w:gridSpan w:val="2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综合文字类岗位</w:t>
            </w:r>
          </w:p>
        </w:tc>
        <w:tc>
          <w:tcPr>
            <w:tcW w:w="123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A1</w:t>
            </w:r>
          </w:p>
        </w:tc>
        <w:tc>
          <w:tcPr>
            <w:tcW w:w="147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94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马逸清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25" w:type="dxa"/>
            <w:vMerge w:val="continue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130" w:type="dxa"/>
            <w:gridSpan w:val="2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法律类岗位</w:t>
            </w:r>
          </w:p>
        </w:tc>
        <w:tc>
          <w:tcPr>
            <w:tcW w:w="123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A2</w:t>
            </w:r>
          </w:p>
        </w:tc>
        <w:tc>
          <w:tcPr>
            <w:tcW w:w="147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刘艳、周悦成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25" w:type="dxa"/>
            <w:vMerge w:val="continue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130" w:type="dxa"/>
            <w:gridSpan w:val="2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社会管理类岗位</w:t>
            </w:r>
          </w:p>
        </w:tc>
        <w:tc>
          <w:tcPr>
            <w:tcW w:w="123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A3</w:t>
            </w:r>
          </w:p>
        </w:tc>
        <w:tc>
          <w:tcPr>
            <w:tcW w:w="147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94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董司祺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25" w:type="dxa"/>
            <w:vMerge w:val="continue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130" w:type="dxa"/>
            <w:gridSpan w:val="2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文体产业类岗位</w:t>
            </w:r>
          </w:p>
        </w:tc>
        <w:tc>
          <w:tcPr>
            <w:tcW w:w="123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A4</w:t>
            </w:r>
          </w:p>
        </w:tc>
        <w:tc>
          <w:tcPr>
            <w:tcW w:w="147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94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王毅文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25" w:type="dxa"/>
            <w:vMerge w:val="continue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130" w:type="dxa"/>
            <w:gridSpan w:val="2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经济管理类岗位</w:t>
            </w:r>
          </w:p>
        </w:tc>
        <w:tc>
          <w:tcPr>
            <w:tcW w:w="123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A5</w:t>
            </w:r>
          </w:p>
        </w:tc>
        <w:tc>
          <w:tcPr>
            <w:tcW w:w="147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胡华新、李晶晶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25" w:type="dxa"/>
            <w:vMerge w:val="continue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130" w:type="dxa"/>
            <w:gridSpan w:val="2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财务会计类岗位</w:t>
            </w:r>
          </w:p>
        </w:tc>
        <w:tc>
          <w:tcPr>
            <w:tcW w:w="123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A6</w:t>
            </w:r>
          </w:p>
        </w:tc>
        <w:tc>
          <w:tcPr>
            <w:tcW w:w="147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於夏哲、邵闰静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25" w:type="dxa"/>
            <w:vMerge w:val="continue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130" w:type="dxa"/>
            <w:gridSpan w:val="2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自动化类岗位</w:t>
            </w:r>
          </w:p>
        </w:tc>
        <w:tc>
          <w:tcPr>
            <w:tcW w:w="123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A7</w:t>
            </w:r>
          </w:p>
        </w:tc>
        <w:tc>
          <w:tcPr>
            <w:tcW w:w="147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沈春悦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25" w:type="dxa"/>
            <w:vMerge w:val="continue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130" w:type="dxa"/>
            <w:gridSpan w:val="2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电子信息类岗位</w:t>
            </w:r>
          </w:p>
        </w:tc>
        <w:tc>
          <w:tcPr>
            <w:tcW w:w="123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A8</w:t>
            </w:r>
          </w:p>
        </w:tc>
        <w:tc>
          <w:tcPr>
            <w:tcW w:w="147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王天乐、何蔚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25" w:type="dxa"/>
            <w:vMerge w:val="continue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130" w:type="dxa"/>
            <w:gridSpan w:val="2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计算机类岗位1</w:t>
            </w:r>
          </w:p>
        </w:tc>
        <w:tc>
          <w:tcPr>
            <w:tcW w:w="123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A9</w:t>
            </w:r>
          </w:p>
        </w:tc>
        <w:tc>
          <w:tcPr>
            <w:tcW w:w="147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资洋、陈奎、吴介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25" w:type="dxa"/>
            <w:vMerge w:val="continue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130" w:type="dxa"/>
            <w:gridSpan w:val="2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计算机类岗位2</w:t>
            </w:r>
          </w:p>
        </w:tc>
        <w:tc>
          <w:tcPr>
            <w:tcW w:w="123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A10</w:t>
            </w:r>
          </w:p>
        </w:tc>
        <w:tc>
          <w:tcPr>
            <w:tcW w:w="147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郭蕾、吕烺天、郑书奥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25" w:type="dxa"/>
            <w:vMerge w:val="continue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130" w:type="dxa"/>
            <w:gridSpan w:val="2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生态环境类岗位</w:t>
            </w:r>
          </w:p>
        </w:tc>
        <w:tc>
          <w:tcPr>
            <w:tcW w:w="123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A11</w:t>
            </w:r>
          </w:p>
        </w:tc>
        <w:tc>
          <w:tcPr>
            <w:tcW w:w="147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陈是吏、姚佳斌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25" w:type="dxa"/>
            <w:vMerge w:val="continue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130" w:type="dxa"/>
            <w:gridSpan w:val="2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工程建设类岗位</w:t>
            </w:r>
          </w:p>
        </w:tc>
        <w:tc>
          <w:tcPr>
            <w:tcW w:w="123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A12</w:t>
            </w:r>
          </w:p>
        </w:tc>
        <w:tc>
          <w:tcPr>
            <w:tcW w:w="147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李毅、李瑞丰、谢昊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25" w:type="dxa"/>
            <w:vMerge w:val="continue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130" w:type="dxa"/>
            <w:gridSpan w:val="2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工程管理类岗位</w:t>
            </w:r>
          </w:p>
        </w:tc>
        <w:tc>
          <w:tcPr>
            <w:tcW w:w="123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A13</w:t>
            </w:r>
          </w:p>
        </w:tc>
        <w:tc>
          <w:tcPr>
            <w:tcW w:w="147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苗昕玥、童富国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25" w:type="dxa"/>
            <w:vMerge w:val="continue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130" w:type="dxa"/>
            <w:gridSpan w:val="2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规划测绘类岗位</w:t>
            </w:r>
          </w:p>
        </w:tc>
        <w:tc>
          <w:tcPr>
            <w:tcW w:w="123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A14</w:t>
            </w:r>
          </w:p>
        </w:tc>
        <w:tc>
          <w:tcPr>
            <w:tcW w:w="147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王殷洁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25" w:type="dxa"/>
            <w:vMerge w:val="continue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130" w:type="dxa"/>
            <w:gridSpan w:val="2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交通运输类岗位</w:t>
            </w:r>
          </w:p>
        </w:tc>
        <w:tc>
          <w:tcPr>
            <w:tcW w:w="123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A15</w:t>
            </w:r>
          </w:p>
        </w:tc>
        <w:tc>
          <w:tcPr>
            <w:tcW w:w="147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贾云蒲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25" w:type="dxa"/>
            <w:vMerge w:val="continue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130" w:type="dxa"/>
            <w:gridSpan w:val="2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水利工程类岗位</w:t>
            </w:r>
          </w:p>
        </w:tc>
        <w:tc>
          <w:tcPr>
            <w:tcW w:w="123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A16</w:t>
            </w:r>
          </w:p>
        </w:tc>
        <w:tc>
          <w:tcPr>
            <w:tcW w:w="147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孙骞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25" w:type="dxa"/>
            <w:vMerge w:val="continue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130" w:type="dxa"/>
            <w:gridSpan w:val="2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化工化学类岗位1</w:t>
            </w:r>
          </w:p>
        </w:tc>
        <w:tc>
          <w:tcPr>
            <w:tcW w:w="123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A17</w:t>
            </w:r>
          </w:p>
        </w:tc>
        <w:tc>
          <w:tcPr>
            <w:tcW w:w="147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25" w:type="dxa"/>
            <w:vMerge w:val="continue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130" w:type="dxa"/>
            <w:gridSpan w:val="2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化工化学类岗位2</w:t>
            </w:r>
          </w:p>
        </w:tc>
        <w:tc>
          <w:tcPr>
            <w:tcW w:w="123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A18</w:t>
            </w:r>
          </w:p>
        </w:tc>
        <w:tc>
          <w:tcPr>
            <w:tcW w:w="147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王玉昆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25" w:type="dxa"/>
            <w:vMerge w:val="restart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国有企业高层次人才 6 名</w:t>
            </w:r>
          </w:p>
        </w:tc>
        <w:tc>
          <w:tcPr>
            <w:tcW w:w="273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浙江海数科技有限公司</w:t>
            </w:r>
          </w:p>
        </w:tc>
        <w:tc>
          <w:tcPr>
            <w:tcW w:w="240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技术研发部副经理兼系统构架师</w:t>
            </w:r>
          </w:p>
        </w:tc>
        <w:tc>
          <w:tcPr>
            <w:tcW w:w="123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B1</w:t>
            </w:r>
          </w:p>
        </w:tc>
        <w:tc>
          <w:tcPr>
            <w:tcW w:w="147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张起嘉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25" w:type="dxa"/>
            <w:vMerge w:val="continue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73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海宁市工联房地产开发有限公司</w:t>
            </w:r>
          </w:p>
        </w:tc>
        <w:tc>
          <w:tcPr>
            <w:tcW w:w="240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副总经理兼财务总监</w:t>
            </w:r>
          </w:p>
        </w:tc>
        <w:tc>
          <w:tcPr>
            <w:tcW w:w="123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B2</w:t>
            </w:r>
          </w:p>
        </w:tc>
        <w:tc>
          <w:tcPr>
            <w:tcW w:w="147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94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史济源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25" w:type="dxa"/>
            <w:vMerge w:val="continue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73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海宁市中油石油有限责任公司</w:t>
            </w:r>
          </w:p>
        </w:tc>
        <w:tc>
          <w:tcPr>
            <w:tcW w:w="240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副总经理兼化工部负责人</w:t>
            </w:r>
          </w:p>
        </w:tc>
        <w:tc>
          <w:tcPr>
            <w:tcW w:w="123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B3</w:t>
            </w:r>
          </w:p>
        </w:tc>
        <w:tc>
          <w:tcPr>
            <w:tcW w:w="147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94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焦帅帅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25" w:type="dxa"/>
            <w:vMerge w:val="continue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73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海宁市民泰煤气有限责任公司</w:t>
            </w:r>
          </w:p>
        </w:tc>
        <w:tc>
          <w:tcPr>
            <w:tcW w:w="240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总经理助理</w:t>
            </w:r>
          </w:p>
        </w:tc>
        <w:tc>
          <w:tcPr>
            <w:tcW w:w="123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B4</w:t>
            </w:r>
          </w:p>
        </w:tc>
        <w:tc>
          <w:tcPr>
            <w:tcW w:w="147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94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李元元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25" w:type="dxa"/>
            <w:vMerge w:val="continue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73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海宁市现代农业发展有限公司下属子公司</w:t>
            </w:r>
          </w:p>
        </w:tc>
        <w:tc>
          <w:tcPr>
            <w:tcW w:w="240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副总经理</w:t>
            </w:r>
          </w:p>
        </w:tc>
        <w:tc>
          <w:tcPr>
            <w:tcW w:w="123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B5</w:t>
            </w:r>
          </w:p>
        </w:tc>
        <w:tc>
          <w:tcPr>
            <w:tcW w:w="147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94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周天威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25" w:type="dxa"/>
            <w:vMerge w:val="continue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73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海宁市市场开发服务中心有限公司</w:t>
            </w:r>
          </w:p>
        </w:tc>
        <w:tc>
          <w:tcPr>
            <w:tcW w:w="240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部门经理</w:t>
            </w:r>
          </w:p>
        </w:tc>
        <w:tc>
          <w:tcPr>
            <w:tcW w:w="123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B6</w:t>
            </w:r>
          </w:p>
        </w:tc>
        <w:tc>
          <w:tcPr>
            <w:tcW w:w="147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94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张核威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25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招商招才专员 6 名</w:t>
            </w:r>
          </w:p>
        </w:tc>
        <w:tc>
          <w:tcPr>
            <w:tcW w:w="273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海宁市投资促进中心有限公司</w:t>
            </w:r>
          </w:p>
        </w:tc>
        <w:tc>
          <w:tcPr>
            <w:tcW w:w="240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招商招才专员</w:t>
            </w:r>
          </w:p>
        </w:tc>
        <w:tc>
          <w:tcPr>
            <w:tcW w:w="123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</w:t>
            </w:r>
          </w:p>
        </w:tc>
        <w:tc>
          <w:tcPr>
            <w:tcW w:w="147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294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周燚栋、袁琳、徐丹凤、程逸康、蒋耀霞、包小荣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5893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Emphasis"/>
    <w:basedOn w:val="5"/>
    <w:qFormat/>
    <w:uiPriority w:val="0"/>
    <w:rPr>
      <w:i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2021-04-19T00:42:46Z</dcterms:created>
  <dc:creator>Administrator</dc:creator>
  <cp:lastModifiedBy>那时花开咖啡馆。</cp:lastModifiedBy>
  <dcterms:modified xsi:type="dcterms:W3CDTF">2021-04-19T00:42:47Z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7518E031161047ABA858C9797FD8F5F3</vt:lpwstr>
  </property>
</Properties>
</file>