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5" w:type="dxa"/>
        <w:jc w:val="center"/>
        <w:tblCellMar>
          <w:left w:w="0" w:type="dxa"/>
          <w:right w:w="0" w:type="dxa"/>
        </w:tblCellMar>
        <w:tblLook w:val="04A0"/>
      </w:tblPr>
      <w:tblGrid>
        <w:gridCol w:w="1797"/>
        <w:gridCol w:w="1021"/>
        <w:gridCol w:w="1554"/>
        <w:gridCol w:w="3488"/>
        <w:gridCol w:w="2925"/>
      </w:tblGrid>
      <w:tr w:rsidR="00A60924" w:rsidRPr="00A60924" w:rsidTr="00A60924">
        <w:trPr>
          <w:jc w:val="center"/>
        </w:trPr>
        <w:tc>
          <w:tcPr>
            <w:tcW w:w="1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招聘岗位</w:t>
            </w:r>
          </w:p>
        </w:tc>
        <w:tc>
          <w:tcPr>
            <w:tcW w:w="10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人数</w:t>
            </w:r>
          </w:p>
        </w:tc>
        <w:tc>
          <w:tcPr>
            <w:tcW w:w="7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招聘要求</w:t>
            </w:r>
          </w:p>
        </w:tc>
      </w:tr>
      <w:tr w:rsidR="00A60924" w:rsidRPr="00A60924" w:rsidTr="00A60924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学历要求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专业要求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其他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外三科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1-2人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临床医学优先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持有规培证优先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放射科技师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3人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医学影像诊断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持有规培证优先</w:t>
            </w:r>
          </w:p>
        </w:tc>
      </w:tr>
      <w:tr w:rsidR="00A60924" w:rsidRPr="00A60924" w:rsidTr="00A60924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大专及以上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医学影像技术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黄冈地区优先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骨二科（男性）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骨伤专业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黄冈地区优先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骨一科（男性）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骨伤、针推专业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黄冈地区优先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内分泌科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中医学/中西医结合/临床医学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黄冈地区优先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特需病房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中医学/中西医结合/临床医学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黄冈地区优先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肿瘤科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中医学/中西医结合/临床医学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持有规培证优先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生物医学工程</w:t>
            </w:r>
          </w:p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物理师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2人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生物医学工程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持有规培证优先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外二科（男性）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2人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中医学/中西医结合/临床医学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黄冈地区优先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心病科（男性）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硕士研究生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心血管专业优先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黄冈地区优先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呼吸科（男性）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2人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硕士研究生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中医学/中西医结合/临床医学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重症医学科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硕士研究生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中西医结合/临床医学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四证合一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麻醉科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2人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临床医学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持有规培证优先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神经内科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3人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中医学/中西医结合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持有规培证优先、</w:t>
            </w:r>
          </w:p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黄冈地区优先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急诊科（男性）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2人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中医学/中西医结合/临床医学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持有规培证优先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超声影像科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医学影像学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中药制剂质量研究岗位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硕士研究生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中药学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具有扎实的中药学知识，较强的科研能力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中药制剂工艺研究岗位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1人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硕士研究生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中药学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有较强的解决中药提取及制剂生产工艺技术研究能力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养正国医馆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4人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大专及以上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康复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3名女性1名男性；热爱推拿按摩工作；黄冈地区优先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客服部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4人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中专及以上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护理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女性；</w:t>
            </w:r>
          </w:p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（导医3名，抄方员1名）</w:t>
            </w:r>
          </w:p>
        </w:tc>
      </w:tr>
      <w:tr w:rsidR="00A60924" w:rsidRPr="00A60924" w:rsidTr="00A60924">
        <w:trPr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社会服务管理中心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2人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大专及以上</w:t>
            </w:r>
          </w:p>
        </w:tc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医学相关专业;</w:t>
            </w:r>
          </w:p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市场营销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实习生；</w:t>
            </w:r>
          </w:p>
          <w:p w:rsidR="00A60924" w:rsidRPr="00A60924" w:rsidRDefault="00A60924" w:rsidP="00A6092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60924">
              <w:rPr>
                <w:rFonts w:ascii="宋体" w:eastAsia="宋体" w:hAnsi="宋体" w:cs="宋体" w:hint="eastAsia"/>
                <w:sz w:val="18"/>
                <w:szCs w:val="18"/>
              </w:rPr>
              <w:t>会电脑工作软件基本操作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0924"/>
    <w:rsid w:val="00323B43"/>
    <w:rsid w:val="003D37D8"/>
    <w:rsid w:val="004358AB"/>
    <w:rsid w:val="0064020C"/>
    <w:rsid w:val="008811B0"/>
    <w:rsid w:val="008B7726"/>
    <w:rsid w:val="00A60924"/>
    <w:rsid w:val="00B239A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9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2021-04-17T04:56:00Z</dcterms:created>
  <dcterms:modified xsi:type="dcterms:W3CDTF">2021-04-17T04:56:00Z</dcterms:modified>
</cp:coreProperties>
</file>