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CFF" w:rsidRPr="00DA6CFF" w:rsidRDefault="00DA6CFF" w:rsidP="00DA6CFF">
      <w:pPr>
        <w:widowControl/>
        <w:shd w:val="clear" w:color="auto" w:fill="FFFFFF"/>
        <w:spacing w:line="570" w:lineRule="atLeast"/>
        <w:jc w:val="left"/>
        <w:rPr>
          <w:rFonts w:ascii="å¾®è½¯é›…é»‘" w:eastAsia="å¾®è½¯é›…é»‘" w:hAnsi="宋体" w:cs="宋体"/>
          <w:b w:val="0"/>
          <w:color w:val="333333"/>
          <w:kern w:val="0"/>
          <w:sz w:val="27"/>
          <w:szCs w:val="27"/>
        </w:rPr>
      </w:pPr>
      <w:r w:rsidRPr="00DA6CFF">
        <w:rPr>
          <w:rFonts w:ascii="å¾®è½¯é›…é»‘" w:eastAsia="å¾®è½¯é›…é»‘" w:hAnsi="宋体" w:cs="宋体" w:hint="eastAsia"/>
          <w:bCs/>
          <w:color w:val="333333"/>
          <w:kern w:val="0"/>
          <w:sz w:val="27"/>
          <w:szCs w:val="27"/>
        </w:rPr>
        <w:t> </w:t>
      </w:r>
      <w:bookmarkStart w:id="0" w:name="_GoBack"/>
      <w:r w:rsidRPr="00DA6CFF">
        <w:rPr>
          <w:rFonts w:ascii="å¾®è½¯é›…é»‘" w:eastAsia="å¾®è½¯é›…é»‘" w:hAnsi="宋体" w:cs="宋体" w:hint="eastAsia"/>
          <w:bCs/>
          <w:color w:val="333333"/>
          <w:kern w:val="0"/>
          <w:sz w:val="27"/>
          <w:szCs w:val="27"/>
        </w:rPr>
        <w:t>2021年马尾区财政局编外人员拟聘用名单</w:t>
      </w:r>
      <w:bookmarkEnd w:id="0"/>
      <w:r w:rsidRPr="00DA6CFF">
        <w:rPr>
          <w:rFonts w:ascii="å¾®è½¯é›…é»‘" w:eastAsia="å¾®è½¯é›…é»‘" w:hAnsi="宋体" w:cs="宋体" w:hint="eastAsia"/>
          <w:bCs/>
          <w:color w:val="333333"/>
          <w:kern w:val="0"/>
          <w:sz w:val="27"/>
          <w:szCs w:val="27"/>
        </w:rPr>
        <w:t>如下：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9"/>
        <w:gridCol w:w="1317"/>
        <w:gridCol w:w="959"/>
        <w:gridCol w:w="1132"/>
        <w:gridCol w:w="1984"/>
        <w:gridCol w:w="2379"/>
      </w:tblGrid>
      <w:tr w:rsidR="00DA6CFF" w:rsidRPr="00DA6CFF" w:rsidTr="00DA6CFF"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 序号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考生</w:t>
            </w:r>
          </w:p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毕业院校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Cs/>
                <w:color w:val="333333"/>
                <w:kern w:val="0"/>
                <w:sz w:val="24"/>
              </w:rPr>
              <w:t>专业</w:t>
            </w:r>
          </w:p>
        </w:tc>
      </w:tr>
      <w:tr w:rsidR="00DA6CFF" w:rsidRPr="00DA6CFF" w:rsidTr="00DA6CFF"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林钧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女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本科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福建农林大学东方学院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A6CFF" w:rsidRPr="00DA6CFF" w:rsidRDefault="00DA6CFF" w:rsidP="00DA6CFF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DA6CFF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财务管理</w:t>
            </w:r>
          </w:p>
        </w:tc>
      </w:tr>
    </w:tbl>
    <w:p w:rsidR="00F6580A" w:rsidRPr="00DA6CFF" w:rsidRDefault="00F6580A" w:rsidP="00DA6CFF"/>
    <w:sectPr w:rsidR="00F6580A" w:rsidRPr="00DA6CFF" w:rsidSect="0093765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9F" w:rsidRDefault="005F7E9F">
      <w:r>
        <w:separator/>
      </w:r>
    </w:p>
  </w:endnote>
  <w:endnote w:type="continuationSeparator" w:id="0">
    <w:p w:rsidR="005F7E9F" w:rsidRDefault="005F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å¾®è½¯é›…é»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DA6CFF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9F" w:rsidRDefault="005F7E9F">
      <w:r>
        <w:separator/>
      </w:r>
    </w:p>
  </w:footnote>
  <w:footnote w:type="continuationSeparator" w:id="0">
    <w:p w:rsidR="005F7E9F" w:rsidRDefault="005F7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F7E9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F7E9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480B"/>
    <w:rsid w:val="00156545"/>
    <w:rsid w:val="0017539A"/>
    <w:rsid w:val="0019585A"/>
    <w:rsid w:val="001C4898"/>
    <w:rsid w:val="002A431C"/>
    <w:rsid w:val="002C6669"/>
    <w:rsid w:val="002E0202"/>
    <w:rsid w:val="002F0ABE"/>
    <w:rsid w:val="00311F61"/>
    <w:rsid w:val="003E0E21"/>
    <w:rsid w:val="004565A8"/>
    <w:rsid w:val="00456984"/>
    <w:rsid w:val="004A1036"/>
    <w:rsid w:val="004D637C"/>
    <w:rsid w:val="00552263"/>
    <w:rsid w:val="005522BF"/>
    <w:rsid w:val="005E7878"/>
    <w:rsid w:val="005F7E9F"/>
    <w:rsid w:val="006242F7"/>
    <w:rsid w:val="0064257F"/>
    <w:rsid w:val="007E0652"/>
    <w:rsid w:val="00881BD2"/>
    <w:rsid w:val="0093765B"/>
    <w:rsid w:val="009429A2"/>
    <w:rsid w:val="009725A3"/>
    <w:rsid w:val="009940D2"/>
    <w:rsid w:val="00B05FE8"/>
    <w:rsid w:val="00B40CAB"/>
    <w:rsid w:val="00B801A7"/>
    <w:rsid w:val="00B87018"/>
    <w:rsid w:val="00CF3D42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2021-04-16T02:21:00Z</dcterms:created>
  <dcterms:modified xsi:type="dcterms:W3CDTF">2021-04-16T02:21:00Z</dcterms:modified>
</cp:coreProperties>
</file>