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700" w:lineRule="exact"/>
        <w:jc w:val="center"/>
        <w:rPr>
          <w:rFonts w:hint="eastAsia" w:ascii="方正小标宋简体" w:hAnsi="΢���ź�" w:eastAsia="方正小标宋简体"/>
          <w:sz w:val="44"/>
          <w:szCs w:val="44"/>
        </w:rPr>
      </w:pPr>
    </w:p>
    <w:p>
      <w:pPr>
        <w:pStyle w:val="6"/>
        <w:spacing w:line="700" w:lineRule="exact"/>
        <w:jc w:val="center"/>
        <w:rPr>
          <w:rFonts w:ascii="方正小标宋简体" w:hAnsi="΢���ź�" w:eastAsia="方正小标宋简体"/>
          <w:sz w:val="44"/>
          <w:szCs w:val="44"/>
        </w:rPr>
      </w:pPr>
      <w:r>
        <w:rPr>
          <w:rFonts w:hint="eastAsia" w:ascii="方正小标宋简体" w:hAnsi="΢���ź�" w:eastAsia="方正小标宋简体"/>
          <w:sz w:val="44"/>
          <w:szCs w:val="44"/>
        </w:rPr>
        <w:t>成都市会计学会公开招聘工作人员</w:t>
      </w:r>
    </w:p>
    <w:p>
      <w:pPr>
        <w:pStyle w:val="6"/>
        <w:spacing w:line="700" w:lineRule="exact"/>
        <w:jc w:val="center"/>
        <w:rPr>
          <w:rFonts w:hint="eastAsia" w:ascii="方正小标宋简体" w:hAnsi="΢���ź�" w:eastAsia="方正小标宋简体"/>
          <w:sz w:val="44"/>
          <w:szCs w:val="44"/>
        </w:rPr>
      </w:pPr>
      <w:r>
        <w:rPr>
          <w:rFonts w:hint="eastAsia" w:ascii="方正小标宋简体" w:hAnsi="΢���ź�" w:eastAsia="方正小标宋简体"/>
          <w:sz w:val="44"/>
          <w:szCs w:val="44"/>
        </w:rPr>
        <w:t>笔试公告</w:t>
      </w:r>
    </w:p>
    <w:p>
      <w:pPr>
        <w:pStyle w:val="6"/>
        <w:jc w:val="center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 xml:space="preserve"> </w:t>
      </w:r>
    </w:p>
    <w:p>
      <w:pPr>
        <w:pStyle w:val="2"/>
        <w:widowControl/>
        <w:spacing w:before="0" w:beforeAutospacing="0" w:after="0" w:afterAutospacing="0" w:line="560" w:lineRule="exact"/>
        <w:ind w:firstLine="640" w:firstLineChars="200"/>
        <w:jc w:val="both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按照成都市会计学会公开招聘工作人员工作安排，现将通过资格审查纳入笔试人员名单和笔试相关事宜通知如下：</w:t>
      </w:r>
    </w:p>
    <w:p>
      <w:pPr>
        <w:pStyle w:val="2"/>
        <w:widowControl/>
        <w:spacing w:before="0" w:beforeAutospacing="0" w:after="0" w:afterAutospacing="0" w:line="560" w:lineRule="exact"/>
        <w:ind w:firstLine="640" w:firstLineChars="200"/>
        <w:jc w:val="both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一、通过资格审查纳入笔试人员名单（共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115</w:t>
      </w:r>
      <w:r>
        <w:rPr>
          <w:rFonts w:hint="eastAsia" w:ascii="黑体" w:hAnsi="黑体" w:eastAsia="黑体"/>
          <w:sz w:val="32"/>
          <w:szCs w:val="32"/>
        </w:rPr>
        <w:t>人，详见附件）</w:t>
      </w:r>
    </w:p>
    <w:p>
      <w:pPr>
        <w:pStyle w:val="2"/>
        <w:widowControl/>
        <w:spacing w:before="0" w:beforeAutospacing="0" w:after="0" w:afterAutospacing="0" w:line="560" w:lineRule="exact"/>
        <w:ind w:firstLine="640" w:firstLineChars="200"/>
        <w:jc w:val="both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二、笔试具体安排</w:t>
      </w:r>
    </w:p>
    <w:p>
      <w:pPr>
        <w:pStyle w:val="2"/>
        <w:widowControl/>
        <w:spacing w:before="0" w:beforeAutospacing="0" w:after="0" w:afterAutospacing="0" w:line="560" w:lineRule="exact"/>
        <w:ind w:left="0" w:leftChars="0" w:firstLine="419" w:firstLineChars="131"/>
        <w:jc w:val="both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（一）笔试时间：</w:t>
      </w:r>
    </w:p>
    <w:p>
      <w:pPr>
        <w:pStyle w:val="2"/>
        <w:widowControl/>
        <w:spacing w:before="0" w:beforeAutospacing="0" w:after="0" w:afterAutospacing="0" w:line="560" w:lineRule="exact"/>
        <w:ind w:firstLine="640" w:firstLineChars="200"/>
        <w:jc w:val="both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2021年4月24 日（星期六）</w:t>
      </w:r>
      <w:r>
        <w:rPr>
          <w:rFonts w:hint="eastAsia" w:ascii="仿宋" w:hAnsi="仿宋" w:eastAsia="仿宋"/>
          <w:color w:val="auto"/>
          <w:sz w:val="32"/>
          <w:szCs w:val="32"/>
        </w:rPr>
        <w:t>上午9:30-11: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color w:val="auto"/>
          <w:sz w:val="32"/>
          <w:szCs w:val="32"/>
        </w:rPr>
        <w:t>0</w:t>
      </w:r>
    </w:p>
    <w:p>
      <w:pPr>
        <w:pStyle w:val="2"/>
        <w:widowControl/>
        <w:spacing w:before="0" w:beforeAutospacing="0" w:after="0" w:afterAutospacing="0" w:line="560" w:lineRule="exact"/>
        <w:ind w:left="0" w:leftChars="0" w:firstLine="419" w:firstLineChars="131"/>
        <w:jc w:val="both"/>
        <w:rPr>
          <w:rFonts w:hint="eastAsia"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（二）笔试地点：</w:t>
      </w:r>
    </w:p>
    <w:p>
      <w:pPr>
        <w:pStyle w:val="2"/>
        <w:widowControl/>
        <w:spacing w:before="0" w:beforeAutospacing="0" w:after="0" w:afterAutospacing="0" w:line="560" w:lineRule="exact"/>
        <w:ind w:firstLine="640" w:firstLineChars="200"/>
        <w:jc w:val="both"/>
        <w:rPr>
          <w:rFonts w:hint="eastAsia"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成都工业职业技术学院建校校区（成都市成华区双林路45号 ）</w:t>
      </w:r>
    </w:p>
    <w:p>
      <w:pPr>
        <w:pStyle w:val="2"/>
        <w:widowControl/>
        <w:spacing w:before="0" w:beforeAutospacing="0" w:after="0" w:afterAutospacing="0" w:line="560" w:lineRule="exact"/>
        <w:ind w:left="0" w:leftChars="0" w:firstLine="419" w:firstLineChars="131"/>
        <w:jc w:val="both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（三）笔试范围</w:t>
      </w:r>
    </w:p>
    <w:p>
      <w:pPr>
        <w:pStyle w:val="2"/>
        <w:widowControl/>
        <w:spacing w:before="0" w:beforeAutospacing="0" w:after="0" w:afterAutospacing="0" w:line="560" w:lineRule="exact"/>
        <w:ind w:firstLine="640" w:firstLineChars="200"/>
        <w:jc w:val="both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行政职业能力测验：测试应试者</w:t>
      </w:r>
      <w:r>
        <w:rPr>
          <w:rFonts w:hint="eastAsia" w:ascii="仿宋" w:hAnsi="仿宋" w:eastAsia="仿宋"/>
          <w:sz w:val="32"/>
          <w:szCs w:val="32"/>
          <w:lang w:eastAsia="zh-CN"/>
        </w:rPr>
        <w:t>常识判断、</w:t>
      </w:r>
      <w:r>
        <w:rPr>
          <w:rFonts w:hint="eastAsia" w:ascii="仿宋" w:hAnsi="仿宋" w:eastAsia="仿宋"/>
          <w:sz w:val="32"/>
          <w:szCs w:val="32"/>
        </w:rPr>
        <w:t>语言理解</w:t>
      </w:r>
      <w:r>
        <w:rPr>
          <w:rFonts w:hint="eastAsia" w:ascii="仿宋" w:hAnsi="仿宋" w:eastAsia="仿宋"/>
          <w:sz w:val="32"/>
          <w:szCs w:val="32"/>
          <w:lang w:eastAsia="zh-CN"/>
        </w:rPr>
        <w:t>与表达</w:t>
      </w:r>
      <w:r>
        <w:rPr>
          <w:rFonts w:hint="eastAsia" w:ascii="仿宋" w:hAnsi="仿宋" w:eastAsia="仿宋"/>
          <w:sz w:val="32"/>
          <w:szCs w:val="32"/>
        </w:rPr>
        <w:t>、</w:t>
      </w:r>
      <w:r>
        <w:rPr>
          <w:rFonts w:hint="eastAsia" w:ascii="仿宋" w:hAnsi="仿宋" w:eastAsia="仿宋"/>
          <w:sz w:val="32"/>
          <w:szCs w:val="32"/>
          <w:lang w:eastAsia="zh-CN"/>
        </w:rPr>
        <w:t>数量关系、</w:t>
      </w:r>
      <w:r>
        <w:rPr>
          <w:rFonts w:hint="eastAsia" w:ascii="仿宋" w:hAnsi="仿宋" w:eastAsia="仿宋"/>
          <w:sz w:val="32"/>
          <w:szCs w:val="32"/>
        </w:rPr>
        <w:t>判断推理、资料分析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涉及对语言文字的综合分析能力、运用基本知识分析判断</w:t>
      </w:r>
      <w:r>
        <w:rPr>
          <w:rFonts w:hint="eastAsia" w:ascii="仿宋" w:hAnsi="仿宋" w:eastAsia="仿宋"/>
          <w:sz w:val="32"/>
          <w:szCs w:val="32"/>
          <w:lang w:eastAsia="zh-CN"/>
        </w:rPr>
        <w:t>和运算</w:t>
      </w:r>
      <w:r>
        <w:rPr>
          <w:rFonts w:hint="eastAsia" w:ascii="仿宋" w:hAnsi="仿宋" w:eastAsia="仿宋"/>
          <w:sz w:val="32"/>
          <w:szCs w:val="32"/>
        </w:rPr>
        <w:t>以及写作能力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pStyle w:val="2"/>
        <w:widowControl/>
        <w:spacing w:before="0" w:beforeAutospacing="0" w:after="0" w:afterAutospacing="0" w:line="560" w:lineRule="exact"/>
        <w:ind w:left="0" w:leftChars="0" w:firstLine="419" w:firstLineChars="131"/>
        <w:jc w:val="both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（四）题型、题量及分值配比</w:t>
      </w:r>
    </w:p>
    <w:p>
      <w:pPr>
        <w:pStyle w:val="2"/>
        <w:widowControl/>
        <w:spacing w:before="0" w:beforeAutospacing="0" w:after="0" w:afterAutospacing="0" w:line="560" w:lineRule="exact"/>
        <w:ind w:firstLine="640" w:firstLineChars="200"/>
        <w:jc w:val="both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笔试为闭卷考试，总分100分，时长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120</w:t>
      </w:r>
      <w:r>
        <w:rPr>
          <w:rFonts w:hint="eastAsia" w:ascii="仿宋" w:hAnsi="仿宋" w:eastAsia="仿宋"/>
          <w:sz w:val="32"/>
          <w:szCs w:val="32"/>
          <w:lang w:eastAsia="zh-CN"/>
        </w:rPr>
        <w:t>分钟。</w:t>
      </w:r>
    </w:p>
    <w:p>
      <w:pPr>
        <w:pStyle w:val="2"/>
        <w:widowControl/>
        <w:spacing w:before="0" w:beforeAutospacing="0" w:after="0" w:afterAutospacing="0" w:line="560" w:lineRule="exact"/>
        <w:ind w:firstLine="640" w:firstLineChars="200"/>
        <w:jc w:val="both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1.选择题（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60</w:t>
      </w:r>
      <w:r>
        <w:rPr>
          <w:rFonts w:hint="eastAsia" w:ascii="仿宋" w:hAnsi="仿宋" w:eastAsia="仿宋"/>
          <w:sz w:val="32"/>
          <w:szCs w:val="32"/>
          <w:lang w:eastAsia="zh-CN"/>
        </w:rPr>
        <w:t>分）共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/>
          <w:sz w:val="32"/>
          <w:szCs w:val="32"/>
          <w:lang w:eastAsia="zh-CN"/>
        </w:rPr>
        <w:t>题，每题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  <w:lang w:eastAsia="zh-CN"/>
        </w:rPr>
        <w:t>分；</w:t>
      </w:r>
    </w:p>
    <w:p>
      <w:pPr>
        <w:pStyle w:val="2"/>
        <w:widowControl/>
        <w:spacing w:before="0" w:beforeAutospacing="0" w:after="0" w:afterAutospacing="0" w:line="560" w:lineRule="exact"/>
        <w:ind w:firstLine="640" w:firstLineChars="200"/>
        <w:jc w:val="both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  <w:lang w:eastAsia="zh-CN"/>
        </w:rPr>
        <w:t>.写作题（40分）共2题，每题20分。</w:t>
      </w:r>
    </w:p>
    <w:p>
      <w:pPr>
        <w:pStyle w:val="2"/>
        <w:widowControl/>
        <w:spacing w:before="0" w:beforeAutospacing="0" w:after="0" w:afterAutospacing="0" w:line="560" w:lineRule="exact"/>
        <w:ind w:firstLine="640" w:firstLineChars="200"/>
        <w:jc w:val="both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三、考试须知</w:t>
      </w:r>
    </w:p>
    <w:p>
      <w:pPr>
        <w:pStyle w:val="2"/>
        <w:widowControl/>
        <w:spacing w:before="0" w:beforeAutospacing="0" w:after="0" w:afterAutospacing="0" w:line="560" w:lineRule="exact"/>
        <w:ind w:left="0" w:leftChars="0" w:firstLine="419" w:firstLineChars="131"/>
        <w:jc w:val="both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（一）笔试时须携带本人有效《居民身份证》（不含过期身份证和身份证复印件）。</w:t>
      </w:r>
    </w:p>
    <w:p>
      <w:pPr>
        <w:pStyle w:val="2"/>
        <w:widowControl/>
        <w:spacing w:before="0" w:beforeAutospacing="0" w:after="0" w:afterAutospacing="0" w:line="560" w:lineRule="exact"/>
        <w:ind w:left="0" w:leftChars="0" w:firstLine="419" w:firstLineChars="131"/>
        <w:jc w:val="both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（二）考试开始前30分钟，考生凭本人身份证及考号对号入座参加考试。考试开始30分钟后，考生不得进入考场参加考试。</w:t>
      </w:r>
    </w:p>
    <w:p>
      <w:pPr>
        <w:pStyle w:val="2"/>
        <w:widowControl/>
        <w:spacing w:before="0" w:beforeAutospacing="0" w:after="0" w:afterAutospacing="0" w:line="560" w:lineRule="exact"/>
        <w:ind w:left="0" w:leftChars="0" w:firstLine="419" w:firstLineChars="131"/>
        <w:jc w:val="both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（三）考生进入考场时，应将除身份证之外的其他物品（毋须携带文具）存放在指定的储物箱，违者取消考试资格。</w:t>
      </w:r>
    </w:p>
    <w:p>
      <w:pPr>
        <w:pStyle w:val="2"/>
        <w:widowControl/>
        <w:spacing w:before="0" w:beforeAutospacing="0" w:after="0" w:afterAutospacing="0" w:line="560" w:lineRule="exact"/>
        <w:ind w:left="0" w:leftChars="0" w:firstLine="419" w:firstLineChars="131"/>
        <w:jc w:val="both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（四）考生应自觉遵守考试规则和考场秩序，尊重并接受监考人员的监督和检查，保持考场安静，遇到问题应当举手向监考人示意。</w:t>
      </w:r>
    </w:p>
    <w:p>
      <w:pPr>
        <w:pStyle w:val="2"/>
        <w:spacing w:before="0" w:beforeAutospacing="0" w:after="0" w:afterAutospacing="0" w:line="480" w:lineRule="atLeast"/>
        <w:ind w:firstLine="640" w:firstLineChars="200"/>
        <w:jc w:val="both"/>
        <w:rPr>
          <w:rFonts w:ascii="黑体" w:hAnsi="黑体" w:eastAsia="黑体" w:cs="宋体"/>
          <w:color w:val="00000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</w:t>
      </w:r>
      <w:r>
        <w:rPr>
          <w:rFonts w:hint="eastAsia" w:ascii="黑体" w:hAnsi="黑体" w:eastAsia="黑体" w:cs="宋体"/>
          <w:color w:val="000000"/>
          <w:sz w:val="32"/>
          <w:szCs w:val="32"/>
        </w:rPr>
        <w:t>防疫要求</w:t>
      </w:r>
    </w:p>
    <w:p>
      <w:pPr>
        <w:widowControl/>
        <w:spacing w:line="480" w:lineRule="atLeast"/>
        <w:ind w:left="0" w:leftChars="0" w:firstLine="420" w:firstLineChars="0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（一）请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考生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在参加笔试时主动出示本人防疫健康码信息（绿码），并按要求主动接受体温测量，经现场测量体温正常（≤37.3℃）且无咳嗽等呼吸道异常症状者方可进入考点。</w:t>
      </w:r>
    </w:p>
    <w:p>
      <w:pPr>
        <w:widowControl/>
        <w:spacing w:line="480" w:lineRule="atLeast"/>
        <w:ind w:left="0" w:leftChars="0" w:firstLine="419" w:firstLineChars="131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（二）请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考生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注意个人防护、注意社交距离。进入笔试考区须全程佩戴口罩。</w:t>
      </w:r>
    </w:p>
    <w:p>
      <w:pPr>
        <w:widowControl/>
        <w:spacing w:line="480" w:lineRule="atLeast"/>
        <w:ind w:firstLine="480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（三）凡隐瞒或谎报旅居史、接触史、健康状况等疫情防控重点信息，不配合工作人员进行防疫检测、询问等造成不良后果的，取消笔试资格；如有违法情况，将依法追究法律责任。</w:t>
      </w:r>
    </w:p>
    <w:p>
      <w:pPr>
        <w:pStyle w:val="2"/>
        <w:widowControl/>
        <w:spacing w:before="0" w:beforeAutospacing="0" w:after="0" w:afterAutospacing="0" w:line="560" w:lineRule="exact"/>
        <w:ind w:firstLine="640" w:firstLineChars="200"/>
        <w:jc w:val="both"/>
        <w:rPr>
          <w:rStyle w:val="7"/>
          <w:rFonts w:hint="eastAsia" w:ascii="黑体" w:hAnsi="黑体" w:eastAsia="黑体"/>
          <w:b w:val="0"/>
          <w:bCs w:val="0"/>
        </w:rPr>
      </w:pPr>
      <w:r>
        <w:rPr>
          <w:rFonts w:hint="eastAsia" w:ascii="黑体" w:hAnsi="黑体" w:eastAsia="黑体"/>
          <w:sz w:val="32"/>
          <w:szCs w:val="32"/>
        </w:rPr>
        <w:t>五、笔试阅卷结束后将公布成绩，并根据成绩从高分到低分的顺序，按招聘拟录用人数1:5的比例确定参加面试人选，面试时间和有关事项</w:t>
      </w:r>
      <w:r>
        <w:rPr>
          <w:rFonts w:hint="eastAsia" w:ascii="黑体" w:hAnsi="黑体" w:eastAsia="黑体"/>
          <w:sz w:val="32"/>
          <w:szCs w:val="32"/>
          <w:lang w:eastAsia="zh-CN"/>
        </w:rPr>
        <w:t>将在我学会网站公布（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www.cdkjw.org</w:t>
      </w:r>
      <w:r>
        <w:rPr>
          <w:rFonts w:hint="eastAsia" w:ascii="黑体" w:hAnsi="黑体" w:eastAsia="黑体"/>
          <w:sz w:val="32"/>
          <w:szCs w:val="32"/>
          <w:lang w:eastAsia="zh-CN"/>
        </w:rPr>
        <w:t>）</w:t>
      </w:r>
      <w:r>
        <w:rPr>
          <w:rFonts w:hint="eastAsia" w:ascii="黑体" w:hAnsi="黑体" w:eastAsia="黑体"/>
          <w:sz w:val="32"/>
          <w:szCs w:val="32"/>
        </w:rPr>
        <w:t>。</w:t>
      </w:r>
      <w:r>
        <w:rPr>
          <w:rStyle w:val="7"/>
          <w:rFonts w:hint="eastAsia" w:ascii="黑体" w:hAnsi="黑体" w:eastAsia="黑体"/>
          <w:b w:val="0"/>
          <w:bCs w:val="0"/>
          <w:sz w:val="32"/>
          <w:szCs w:val="32"/>
        </w:rPr>
        <w:t>应聘者应确保所留联系方式准确无误并保持通讯畅通。</w:t>
      </w:r>
    </w:p>
    <w:p>
      <w:pPr>
        <w:pStyle w:val="2"/>
        <w:widowControl/>
        <w:spacing w:before="0" w:beforeAutospacing="0" w:after="0" w:afterAutospacing="0" w:line="560" w:lineRule="exact"/>
        <w:ind w:firstLine="640" w:firstLineChars="200"/>
        <w:jc w:val="both"/>
        <w:rPr>
          <w:rStyle w:val="7"/>
          <w:rFonts w:hint="eastAsia" w:ascii="黑体" w:hAnsi="黑体" w:eastAsia="黑体"/>
          <w:b w:val="0"/>
          <w:bCs w:val="0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bCs w:val="0"/>
          <w:sz w:val="32"/>
          <w:szCs w:val="32"/>
        </w:rPr>
        <w:t xml:space="preserve"> 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联系电话： </w:t>
      </w:r>
      <w:r>
        <w:rPr>
          <w:rFonts w:ascii="仿宋" w:hAnsi="仿宋" w:eastAsia="仿宋"/>
          <w:sz w:val="32"/>
          <w:szCs w:val="32"/>
        </w:rPr>
        <w:t>86611305  85920813</w:t>
      </w:r>
    </w:p>
    <w:p>
      <w:pPr>
        <w:pStyle w:val="2"/>
        <w:widowControl/>
        <w:spacing w:before="0" w:beforeAutospacing="0" w:after="0" w:afterAutospacing="0" w:line="560" w:lineRule="exact"/>
        <w:ind w:firstLine="640" w:firstLineChars="200"/>
        <w:jc w:val="both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pStyle w:val="2"/>
        <w:widowControl/>
        <w:spacing w:before="0" w:beforeAutospacing="0" w:after="0" w:afterAutospacing="0" w:line="560" w:lineRule="exact"/>
        <w:ind w:firstLine="640" w:firstLineChars="200"/>
        <w:jc w:val="both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pStyle w:val="2"/>
        <w:widowControl/>
        <w:spacing w:before="0" w:beforeAutospacing="0" w:after="0" w:afterAutospacing="0" w:line="560" w:lineRule="exact"/>
        <w:ind w:firstLine="640" w:firstLineChars="200"/>
        <w:jc w:val="both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附件：成都市会计学会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2021年</w:t>
      </w:r>
      <w:r>
        <w:rPr>
          <w:rFonts w:hint="eastAsia" w:ascii="仿宋" w:hAnsi="仿宋" w:eastAsia="仿宋"/>
          <w:sz w:val="32"/>
          <w:szCs w:val="32"/>
        </w:rPr>
        <w:t>公开招聘</w:t>
      </w:r>
      <w:r>
        <w:rPr>
          <w:rFonts w:hint="eastAsia" w:ascii="仿宋" w:hAnsi="仿宋" w:eastAsia="仿宋"/>
          <w:sz w:val="32"/>
          <w:szCs w:val="32"/>
          <w:lang w:eastAsia="zh-CN"/>
        </w:rPr>
        <w:t>笔试人员名单</w:t>
      </w:r>
    </w:p>
    <w:p>
      <w:pPr>
        <w:pStyle w:val="2"/>
        <w:widowControl/>
        <w:spacing w:before="0" w:beforeAutospacing="0" w:after="0" w:afterAutospacing="0" w:line="560" w:lineRule="exact"/>
        <w:ind w:firstLine="480" w:firstLineChars="200"/>
        <w:jc w:val="both"/>
        <w:rPr>
          <w:rFonts w:hint="eastAsia"/>
        </w:rPr>
      </w:pPr>
      <w:r>
        <w:rPr>
          <w:rFonts w:hint="eastAsia"/>
        </w:rPr>
        <w:t xml:space="preserve">    </w:t>
      </w:r>
    </w:p>
    <w:p>
      <w:pPr>
        <w:pStyle w:val="2"/>
        <w:widowControl/>
        <w:spacing w:before="0" w:beforeAutospacing="0" w:after="0" w:afterAutospacing="0" w:line="560" w:lineRule="exact"/>
        <w:ind w:firstLine="480" w:firstLineChars="200"/>
        <w:jc w:val="both"/>
      </w:pPr>
      <w:r>
        <w:t xml:space="preserve"> </w:t>
      </w:r>
    </w:p>
    <w:p>
      <w:pPr>
        <w:pStyle w:val="2"/>
        <w:widowControl/>
        <w:spacing w:before="0" w:beforeAutospacing="0" w:after="0" w:afterAutospacing="0" w:line="560" w:lineRule="exact"/>
        <w:ind w:firstLine="620" w:firstLineChars="200"/>
        <w:jc w:val="both"/>
        <w:rPr>
          <w:rFonts w:ascii="仿宋" w:hAnsi="仿宋" w:eastAsia="仿宋"/>
        </w:rPr>
      </w:pPr>
      <w:r>
        <w:rPr>
          <w:rFonts w:hint="eastAsia" w:ascii="仿宋" w:hAnsi="仿宋" w:eastAsia="仿宋"/>
          <w:sz w:val="31"/>
          <w:szCs w:val="31"/>
        </w:rPr>
        <w:t xml:space="preserve">                             </w:t>
      </w:r>
      <w:r>
        <w:rPr>
          <w:rFonts w:hint="eastAsia" w:ascii="仿宋" w:hAnsi="仿宋" w:eastAsia="仿宋"/>
          <w:sz w:val="31"/>
          <w:szCs w:val="31"/>
          <w:lang w:val="en-US" w:eastAsia="zh-CN"/>
        </w:rPr>
        <w:t xml:space="preserve"> </w:t>
      </w:r>
      <w:r>
        <w:rPr>
          <w:rFonts w:hint="eastAsia" w:ascii="仿宋" w:hAnsi="仿宋" w:eastAsia="仿宋"/>
          <w:sz w:val="31"/>
          <w:szCs w:val="31"/>
        </w:rPr>
        <w:t>成都市会计学会</w:t>
      </w:r>
    </w:p>
    <w:p>
      <w:pPr>
        <w:pStyle w:val="2"/>
        <w:widowControl/>
        <w:spacing w:before="0" w:beforeAutospacing="0" w:after="0" w:afterAutospacing="0" w:line="560" w:lineRule="exact"/>
        <w:ind w:firstLine="620" w:firstLineChars="200"/>
        <w:jc w:val="both"/>
        <w:rPr>
          <w:rFonts w:hint="eastAsia" w:ascii="仿宋" w:hAnsi="仿宋" w:eastAsia="仿宋"/>
        </w:rPr>
      </w:pPr>
      <w:r>
        <w:rPr>
          <w:rFonts w:hint="eastAsia" w:ascii="仿宋" w:hAnsi="仿宋" w:eastAsia="仿宋"/>
          <w:sz w:val="31"/>
          <w:szCs w:val="31"/>
        </w:rPr>
        <w:t xml:space="preserve">                              2021年4月16日</w:t>
      </w:r>
    </w:p>
    <w:p>
      <w:pPr>
        <w:spacing w:line="560" w:lineRule="exact"/>
        <w:ind w:firstLine="420" w:firstLineChars="200"/>
        <w:rPr>
          <w:rFonts w:hint="eastAsia"/>
        </w:rPr>
      </w:pPr>
      <w:r>
        <w:t xml:space="preserve"> </w:t>
      </w:r>
    </w:p>
    <w:p/>
    <w:p/>
    <w:p/>
    <w:p/>
    <w:p/>
    <w:p/>
    <w:p/>
    <w:p/>
    <w:p/>
    <w:p/>
    <w:p/>
    <w:p/>
    <w:p/>
    <w:p/>
    <w:p/>
    <w:p/>
    <w:p/>
    <w:p/>
    <w:p/>
    <w:p/>
    <w:p/>
    <w:p>
      <w:pPr>
        <w:jc w:val="both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成都市会计学会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2021年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公开招聘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笔试人员名单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（依报名先后顺序排名）</w:t>
      </w:r>
    </w:p>
    <w:tbl>
      <w:tblPr>
        <w:tblStyle w:val="4"/>
        <w:tblW w:w="89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1251"/>
        <w:gridCol w:w="1065"/>
        <w:gridCol w:w="1065"/>
        <w:gridCol w:w="1065"/>
        <w:gridCol w:w="1456"/>
        <w:gridCol w:w="1066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9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1251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1065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1065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eastAsia" w:ascii="仿宋" w:hAnsi="仿宋" w:eastAsia="仿宋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1456" w:type="dxa"/>
            <w:vAlign w:val="top"/>
          </w:tcPr>
          <w:p>
            <w:pPr>
              <w:jc w:val="center"/>
              <w:rPr>
                <w:rFonts w:hint="eastAsia" w:ascii="仿宋" w:hAnsi="仿宋" w:eastAsia="仿宋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1066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1066" w:type="dxa"/>
            <w:vAlign w:val="top"/>
          </w:tcPr>
          <w:p>
            <w:pPr>
              <w:jc w:val="center"/>
              <w:rPr>
                <w:rFonts w:hint="eastAsia" w:ascii="仿宋" w:hAnsi="仿宋" w:eastAsia="仿宋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9" w:type="dxa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蒋淑清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20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8"/>
                <w:szCs w:val="24"/>
              </w:rPr>
              <w:t>杨佳艳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39</w:t>
            </w:r>
          </w:p>
        </w:tc>
        <w:tc>
          <w:tcPr>
            <w:tcW w:w="14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刘燕</w:t>
            </w:r>
          </w:p>
        </w:tc>
        <w:tc>
          <w:tcPr>
            <w:tcW w:w="1066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58</w:t>
            </w: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徐娇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9" w:type="dxa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李志伟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21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张奇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40</w:t>
            </w:r>
          </w:p>
        </w:tc>
        <w:tc>
          <w:tcPr>
            <w:tcW w:w="14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李娜</w:t>
            </w:r>
          </w:p>
        </w:tc>
        <w:tc>
          <w:tcPr>
            <w:tcW w:w="1066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59</w:t>
            </w: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罗子媚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9" w:type="dxa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杨茂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22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于宛宁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41</w:t>
            </w:r>
          </w:p>
        </w:tc>
        <w:tc>
          <w:tcPr>
            <w:tcW w:w="14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毛敏</w:t>
            </w:r>
          </w:p>
        </w:tc>
        <w:tc>
          <w:tcPr>
            <w:tcW w:w="1066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60</w:t>
            </w: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高陈红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9" w:type="dxa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陈梅芳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23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黄梦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42</w:t>
            </w:r>
          </w:p>
        </w:tc>
        <w:tc>
          <w:tcPr>
            <w:tcW w:w="14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黄洋</w:t>
            </w:r>
          </w:p>
        </w:tc>
        <w:tc>
          <w:tcPr>
            <w:tcW w:w="1066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61</w:t>
            </w: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秦丹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9" w:type="dxa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黄园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24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李昱辉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43</w:t>
            </w:r>
          </w:p>
        </w:tc>
        <w:tc>
          <w:tcPr>
            <w:tcW w:w="14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任俊林</w:t>
            </w:r>
          </w:p>
        </w:tc>
        <w:tc>
          <w:tcPr>
            <w:tcW w:w="1066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62</w:t>
            </w: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李诗雨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9" w:type="dxa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张贤玉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25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伍燕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44</w:t>
            </w:r>
          </w:p>
        </w:tc>
        <w:tc>
          <w:tcPr>
            <w:tcW w:w="14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张雯茜</w:t>
            </w:r>
          </w:p>
        </w:tc>
        <w:tc>
          <w:tcPr>
            <w:tcW w:w="1066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63</w:t>
            </w: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9" w:type="dxa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辛庆庆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26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任新颖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45</w:t>
            </w:r>
          </w:p>
        </w:tc>
        <w:tc>
          <w:tcPr>
            <w:tcW w:w="14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张欣瑜</w:t>
            </w:r>
          </w:p>
        </w:tc>
        <w:tc>
          <w:tcPr>
            <w:tcW w:w="1066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64</w:t>
            </w: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陈年巧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9" w:type="dxa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付小琴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27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岳莉燕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46</w:t>
            </w:r>
          </w:p>
        </w:tc>
        <w:tc>
          <w:tcPr>
            <w:tcW w:w="14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徐孟影</w:t>
            </w:r>
          </w:p>
        </w:tc>
        <w:tc>
          <w:tcPr>
            <w:tcW w:w="1066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65</w:t>
            </w: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郑孟雪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9" w:type="dxa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阳文君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28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孔雅楠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47</w:t>
            </w:r>
          </w:p>
        </w:tc>
        <w:tc>
          <w:tcPr>
            <w:tcW w:w="14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王灵逸</w:t>
            </w:r>
          </w:p>
        </w:tc>
        <w:tc>
          <w:tcPr>
            <w:tcW w:w="1066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66</w:t>
            </w: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9" w:type="dxa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古金梅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29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高琪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48</w:t>
            </w:r>
          </w:p>
        </w:tc>
        <w:tc>
          <w:tcPr>
            <w:tcW w:w="14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陈虹利</w:t>
            </w:r>
          </w:p>
        </w:tc>
        <w:tc>
          <w:tcPr>
            <w:tcW w:w="1066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67</w:t>
            </w: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程可儿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9" w:type="dxa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蔡小艳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30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赵雨璐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49</w:t>
            </w:r>
          </w:p>
        </w:tc>
        <w:tc>
          <w:tcPr>
            <w:tcW w:w="14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古佳雨</w:t>
            </w:r>
          </w:p>
        </w:tc>
        <w:tc>
          <w:tcPr>
            <w:tcW w:w="1066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68</w:t>
            </w: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9" w:type="dxa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12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柯卓君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31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陈佳奕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50</w:t>
            </w:r>
          </w:p>
        </w:tc>
        <w:tc>
          <w:tcPr>
            <w:tcW w:w="14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张霞</w:t>
            </w:r>
          </w:p>
        </w:tc>
        <w:tc>
          <w:tcPr>
            <w:tcW w:w="1066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69</w:t>
            </w: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冷在冬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9" w:type="dxa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1251" w:type="dxa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8"/>
                <w:szCs w:val="24"/>
              </w:rPr>
              <w:t>袁梦昕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32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董敏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51</w:t>
            </w:r>
          </w:p>
        </w:tc>
        <w:tc>
          <w:tcPr>
            <w:tcW w:w="14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黎桥萍</w:t>
            </w:r>
          </w:p>
        </w:tc>
        <w:tc>
          <w:tcPr>
            <w:tcW w:w="1066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70</w:t>
            </w: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田芹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9" w:type="dxa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1251" w:type="dxa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8"/>
                <w:szCs w:val="24"/>
              </w:rPr>
              <w:t>李洁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33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曾鑫蓉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52</w:t>
            </w:r>
          </w:p>
        </w:tc>
        <w:tc>
          <w:tcPr>
            <w:tcW w:w="14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罗秋雨</w:t>
            </w:r>
          </w:p>
        </w:tc>
        <w:tc>
          <w:tcPr>
            <w:tcW w:w="1066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71</w:t>
            </w: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甘萍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9" w:type="dxa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  <w:tc>
          <w:tcPr>
            <w:tcW w:w="1251" w:type="dxa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8"/>
                <w:szCs w:val="24"/>
              </w:rPr>
              <w:t>白雪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34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曾林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53</w:t>
            </w:r>
          </w:p>
        </w:tc>
        <w:tc>
          <w:tcPr>
            <w:tcW w:w="14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阿丽米热</w:t>
            </w:r>
          </w:p>
        </w:tc>
        <w:tc>
          <w:tcPr>
            <w:tcW w:w="1066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72</w:t>
            </w: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程丹丹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9" w:type="dxa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16</w:t>
            </w:r>
          </w:p>
        </w:tc>
        <w:tc>
          <w:tcPr>
            <w:tcW w:w="1251" w:type="dxa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8"/>
                <w:szCs w:val="24"/>
              </w:rPr>
              <w:t>包利文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35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王睿涵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54</w:t>
            </w:r>
          </w:p>
        </w:tc>
        <w:tc>
          <w:tcPr>
            <w:tcW w:w="14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郑钰</w:t>
            </w:r>
          </w:p>
        </w:tc>
        <w:tc>
          <w:tcPr>
            <w:tcW w:w="1066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73</w:t>
            </w: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何青兰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9" w:type="dxa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17</w:t>
            </w:r>
          </w:p>
        </w:tc>
        <w:tc>
          <w:tcPr>
            <w:tcW w:w="1251" w:type="dxa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8"/>
                <w:szCs w:val="24"/>
              </w:rPr>
              <w:t>赵永强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36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孙宇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55</w:t>
            </w:r>
          </w:p>
        </w:tc>
        <w:tc>
          <w:tcPr>
            <w:tcW w:w="14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胡静妮</w:t>
            </w:r>
          </w:p>
        </w:tc>
        <w:tc>
          <w:tcPr>
            <w:tcW w:w="1066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74</w:t>
            </w: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9" w:type="dxa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18</w:t>
            </w:r>
          </w:p>
        </w:tc>
        <w:tc>
          <w:tcPr>
            <w:tcW w:w="1251" w:type="dxa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8"/>
                <w:szCs w:val="24"/>
              </w:rPr>
              <w:t>程博渊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37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付巧琳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56</w:t>
            </w:r>
          </w:p>
        </w:tc>
        <w:tc>
          <w:tcPr>
            <w:tcW w:w="14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苏江</w:t>
            </w:r>
          </w:p>
        </w:tc>
        <w:tc>
          <w:tcPr>
            <w:tcW w:w="1066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75</w:t>
            </w: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肖倩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9" w:type="dxa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19</w:t>
            </w:r>
          </w:p>
        </w:tc>
        <w:tc>
          <w:tcPr>
            <w:tcW w:w="1251" w:type="dxa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8"/>
                <w:szCs w:val="24"/>
              </w:rPr>
              <w:t>黄潇语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38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杨淞滟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57</w:t>
            </w:r>
          </w:p>
        </w:tc>
        <w:tc>
          <w:tcPr>
            <w:tcW w:w="14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谭蕾</w:t>
            </w:r>
          </w:p>
        </w:tc>
        <w:tc>
          <w:tcPr>
            <w:tcW w:w="1066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76</w:t>
            </w: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官玲芮</w:t>
            </w: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成都市会计学会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2021年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公开招聘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笔试人员名单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（依报名先后顺序排名）</w:t>
      </w:r>
      <w:bookmarkStart w:id="0" w:name="_GoBack"/>
      <w:bookmarkEnd w:id="0"/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1266"/>
        <w:gridCol w:w="804"/>
        <w:gridCol w:w="1470"/>
        <w:gridCol w:w="780"/>
        <w:gridCol w:w="1206"/>
        <w:gridCol w:w="789"/>
        <w:gridCol w:w="13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1266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804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1470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780" w:type="dxa"/>
            <w:vAlign w:val="top"/>
          </w:tcPr>
          <w:p>
            <w:pPr>
              <w:jc w:val="center"/>
              <w:rPr>
                <w:rFonts w:hint="eastAsia" w:ascii="仿宋" w:hAnsi="仿宋" w:eastAsia="仿宋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1206" w:type="dxa"/>
            <w:vAlign w:val="top"/>
          </w:tcPr>
          <w:p>
            <w:pPr>
              <w:jc w:val="center"/>
              <w:rPr>
                <w:rFonts w:hint="eastAsia" w:ascii="仿宋" w:hAnsi="仿宋" w:eastAsia="仿宋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789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1343" w:type="dxa"/>
            <w:vAlign w:val="top"/>
          </w:tcPr>
          <w:p>
            <w:pPr>
              <w:jc w:val="center"/>
              <w:rPr>
                <w:rFonts w:hint="eastAsia" w:ascii="仿宋" w:hAnsi="仿宋" w:eastAsia="仿宋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77</w:t>
            </w:r>
          </w:p>
        </w:tc>
        <w:tc>
          <w:tcPr>
            <w:tcW w:w="12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杨开群</w:t>
            </w:r>
          </w:p>
        </w:tc>
        <w:tc>
          <w:tcPr>
            <w:tcW w:w="804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88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黄婷婷</w:t>
            </w:r>
          </w:p>
        </w:tc>
        <w:tc>
          <w:tcPr>
            <w:tcW w:w="780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99</w:t>
            </w:r>
          </w:p>
        </w:tc>
        <w:tc>
          <w:tcPr>
            <w:tcW w:w="12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戚宝晶</w:t>
            </w:r>
          </w:p>
        </w:tc>
        <w:tc>
          <w:tcPr>
            <w:tcW w:w="789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110</w:t>
            </w:r>
          </w:p>
        </w:tc>
        <w:tc>
          <w:tcPr>
            <w:tcW w:w="13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钟坤燠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78</w:t>
            </w:r>
          </w:p>
        </w:tc>
        <w:tc>
          <w:tcPr>
            <w:tcW w:w="12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张映雪</w:t>
            </w:r>
          </w:p>
        </w:tc>
        <w:tc>
          <w:tcPr>
            <w:tcW w:w="804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89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刘萍</w:t>
            </w:r>
          </w:p>
        </w:tc>
        <w:tc>
          <w:tcPr>
            <w:tcW w:w="780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100</w:t>
            </w:r>
          </w:p>
        </w:tc>
        <w:tc>
          <w:tcPr>
            <w:tcW w:w="12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黄春文</w:t>
            </w:r>
          </w:p>
        </w:tc>
        <w:tc>
          <w:tcPr>
            <w:tcW w:w="789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111</w:t>
            </w:r>
          </w:p>
        </w:tc>
        <w:tc>
          <w:tcPr>
            <w:tcW w:w="13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李永清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79</w:t>
            </w:r>
          </w:p>
        </w:tc>
        <w:tc>
          <w:tcPr>
            <w:tcW w:w="12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夏心悦</w:t>
            </w:r>
          </w:p>
        </w:tc>
        <w:tc>
          <w:tcPr>
            <w:tcW w:w="804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90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骆莹寒</w:t>
            </w:r>
          </w:p>
        </w:tc>
        <w:tc>
          <w:tcPr>
            <w:tcW w:w="780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101</w:t>
            </w:r>
          </w:p>
        </w:tc>
        <w:tc>
          <w:tcPr>
            <w:tcW w:w="12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石玉洁</w:t>
            </w:r>
          </w:p>
        </w:tc>
        <w:tc>
          <w:tcPr>
            <w:tcW w:w="789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112</w:t>
            </w:r>
          </w:p>
        </w:tc>
        <w:tc>
          <w:tcPr>
            <w:tcW w:w="13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牛鹏艳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80</w:t>
            </w:r>
          </w:p>
        </w:tc>
        <w:tc>
          <w:tcPr>
            <w:tcW w:w="12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闫新童</w:t>
            </w:r>
          </w:p>
        </w:tc>
        <w:tc>
          <w:tcPr>
            <w:tcW w:w="804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91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卢俊熹</w:t>
            </w:r>
          </w:p>
        </w:tc>
        <w:tc>
          <w:tcPr>
            <w:tcW w:w="780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102</w:t>
            </w:r>
          </w:p>
        </w:tc>
        <w:tc>
          <w:tcPr>
            <w:tcW w:w="12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张成钧</w:t>
            </w:r>
          </w:p>
        </w:tc>
        <w:tc>
          <w:tcPr>
            <w:tcW w:w="789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113</w:t>
            </w:r>
          </w:p>
        </w:tc>
        <w:tc>
          <w:tcPr>
            <w:tcW w:w="13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81</w:t>
            </w:r>
          </w:p>
        </w:tc>
        <w:tc>
          <w:tcPr>
            <w:tcW w:w="12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邹慧</w:t>
            </w:r>
          </w:p>
        </w:tc>
        <w:tc>
          <w:tcPr>
            <w:tcW w:w="804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92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胡兴琼</w:t>
            </w:r>
          </w:p>
        </w:tc>
        <w:tc>
          <w:tcPr>
            <w:tcW w:w="780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103</w:t>
            </w:r>
          </w:p>
        </w:tc>
        <w:tc>
          <w:tcPr>
            <w:tcW w:w="12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王兰</w:t>
            </w:r>
          </w:p>
        </w:tc>
        <w:tc>
          <w:tcPr>
            <w:tcW w:w="789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114</w:t>
            </w:r>
          </w:p>
        </w:tc>
        <w:tc>
          <w:tcPr>
            <w:tcW w:w="13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马晓晓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82</w:t>
            </w:r>
          </w:p>
        </w:tc>
        <w:tc>
          <w:tcPr>
            <w:tcW w:w="12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吴腊梅</w:t>
            </w:r>
          </w:p>
        </w:tc>
        <w:tc>
          <w:tcPr>
            <w:tcW w:w="804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93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黄凤</w:t>
            </w:r>
          </w:p>
        </w:tc>
        <w:tc>
          <w:tcPr>
            <w:tcW w:w="780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104</w:t>
            </w:r>
          </w:p>
        </w:tc>
        <w:tc>
          <w:tcPr>
            <w:tcW w:w="12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彭驯军</w:t>
            </w:r>
          </w:p>
        </w:tc>
        <w:tc>
          <w:tcPr>
            <w:tcW w:w="789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115</w:t>
            </w:r>
          </w:p>
        </w:tc>
        <w:tc>
          <w:tcPr>
            <w:tcW w:w="13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张文平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83</w:t>
            </w:r>
          </w:p>
        </w:tc>
        <w:tc>
          <w:tcPr>
            <w:tcW w:w="12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陈彬彬</w:t>
            </w:r>
          </w:p>
        </w:tc>
        <w:tc>
          <w:tcPr>
            <w:tcW w:w="804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94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李思奇</w:t>
            </w:r>
          </w:p>
        </w:tc>
        <w:tc>
          <w:tcPr>
            <w:tcW w:w="780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105</w:t>
            </w:r>
          </w:p>
        </w:tc>
        <w:tc>
          <w:tcPr>
            <w:tcW w:w="12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张乐</w:t>
            </w:r>
          </w:p>
        </w:tc>
        <w:tc>
          <w:tcPr>
            <w:tcW w:w="789" w:type="dxa"/>
            <w:vAlign w:val="top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3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84</w:t>
            </w:r>
          </w:p>
        </w:tc>
        <w:tc>
          <w:tcPr>
            <w:tcW w:w="12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李英</w:t>
            </w:r>
          </w:p>
        </w:tc>
        <w:tc>
          <w:tcPr>
            <w:tcW w:w="804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95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高杰</w:t>
            </w:r>
          </w:p>
        </w:tc>
        <w:tc>
          <w:tcPr>
            <w:tcW w:w="780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106</w:t>
            </w:r>
          </w:p>
        </w:tc>
        <w:tc>
          <w:tcPr>
            <w:tcW w:w="12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骆莹寒</w:t>
            </w:r>
          </w:p>
        </w:tc>
        <w:tc>
          <w:tcPr>
            <w:tcW w:w="789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343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85</w:t>
            </w:r>
          </w:p>
        </w:tc>
        <w:tc>
          <w:tcPr>
            <w:tcW w:w="12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樊钰</w:t>
            </w:r>
          </w:p>
        </w:tc>
        <w:tc>
          <w:tcPr>
            <w:tcW w:w="804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96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何敏</w:t>
            </w:r>
          </w:p>
        </w:tc>
        <w:tc>
          <w:tcPr>
            <w:tcW w:w="780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107</w:t>
            </w:r>
          </w:p>
        </w:tc>
        <w:tc>
          <w:tcPr>
            <w:tcW w:w="12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张江阳</w:t>
            </w:r>
          </w:p>
        </w:tc>
        <w:tc>
          <w:tcPr>
            <w:tcW w:w="789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343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86</w:t>
            </w:r>
          </w:p>
        </w:tc>
        <w:tc>
          <w:tcPr>
            <w:tcW w:w="12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李燕</w:t>
            </w:r>
          </w:p>
        </w:tc>
        <w:tc>
          <w:tcPr>
            <w:tcW w:w="804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97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汪芯</w:t>
            </w:r>
          </w:p>
        </w:tc>
        <w:tc>
          <w:tcPr>
            <w:tcW w:w="780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108</w:t>
            </w:r>
          </w:p>
        </w:tc>
        <w:tc>
          <w:tcPr>
            <w:tcW w:w="12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岳谨葶</w:t>
            </w:r>
          </w:p>
        </w:tc>
        <w:tc>
          <w:tcPr>
            <w:tcW w:w="789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343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87</w:t>
            </w:r>
          </w:p>
        </w:tc>
        <w:tc>
          <w:tcPr>
            <w:tcW w:w="12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何春雷</w:t>
            </w:r>
          </w:p>
        </w:tc>
        <w:tc>
          <w:tcPr>
            <w:tcW w:w="804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98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陈宏</w:t>
            </w:r>
          </w:p>
        </w:tc>
        <w:tc>
          <w:tcPr>
            <w:tcW w:w="780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vertAlign w:val="baseline"/>
                <w:lang w:val="en-US" w:eastAsia="zh-CN"/>
              </w:rPr>
              <w:t>109</w:t>
            </w:r>
          </w:p>
        </w:tc>
        <w:tc>
          <w:tcPr>
            <w:tcW w:w="12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安耶</w:t>
            </w:r>
          </w:p>
        </w:tc>
        <w:tc>
          <w:tcPr>
            <w:tcW w:w="789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343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vertAlign w:val="baseline"/>
                <w:lang w:eastAsia="zh-CN"/>
              </w:rPr>
            </w:pPr>
          </w:p>
        </w:tc>
      </w:tr>
    </w:tbl>
    <w:p>
      <w:pPr>
        <w:rPr>
          <w:rFonts w:hint="eastAsia" w:ascii="仿宋" w:hAnsi="仿宋" w:eastAsia="仿宋"/>
          <w:sz w:val="32"/>
          <w:szCs w:val="32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΢���ź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69D4"/>
    <w:rsid w:val="0024738E"/>
    <w:rsid w:val="003469D4"/>
    <w:rsid w:val="005B2566"/>
    <w:rsid w:val="00730C28"/>
    <w:rsid w:val="009A7D8F"/>
    <w:rsid w:val="00B91245"/>
    <w:rsid w:val="00EA7C7C"/>
    <w:rsid w:val="01441C1C"/>
    <w:rsid w:val="090C5F5F"/>
    <w:rsid w:val="0B05270E"/>
    <w:rsid w:val="0D3F225C"/>
    <w:rsid w:val="0D6036FB"/>
    <w:rsid w:val="13867605"/>
    <w:rsid w:val="138C2611"/>
    <w:rsid w:val="1A72282C"/>
    <w:rsid w:val="1BF12F93"/>
    <w:rsid w:val="2957653C"/>
    <w:rsid w:val="2B731F65"/>
    <w:rsid w:val="303D4FFB"/>
    <w:rsid w:val="425E48A1"/>
    <w:rsid w:val="45EE74EA"/>
    <w:rsid w:val="4823262E"/>
    <w:rsid w:val="4A410985"/>
    <w:rsid w:val="4AB77146"/>
    <w:rsid w:val="4AE27D41"/>
    <w:rsid w:val="4DA3688C"/>
    <w:rsid w:val="516202A1"/>
    <w:rsid w:val="5C89339C"/>
    <w:rsid w:val="66773B8D"/>
    <w:rsid w:val="6B922BDB"/>
    <w:rsid w:val="6CE36158"/>
    <w:rsid w:val="6DD84664"/>
    <w:rsid w:val="6EC15086"/>
    <w:rsid w:val="7A9418B6"/>
    <w:rsid w:val="7E04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正文1"/>
    <w:basedOn w:val="1"/>
    <w:qFormat/>
    <w:uiPriority w:val="0"/>
    <w:pPr>
      <w:widowControl/>
    </w:pPr>
    <w:rPr>
      <w:rFonts w:ascii="Times New Roman" w:hAnsi="Times New Roman"/>
    </w:rPr>
  </w:style>
  <w:style w:type="character" w:customStyle="1" w:styleId="7">
    <w:name w:val="15"/>
    <w:basedOn w:val="5"/>
    <w:qFormat/>
    <w:uiPriority w:val="0"/>
    <w:rPr>
      <w:rFonts w:hint="default" w:ascii="Times New Roman" w:hAnsi="Times New Roman" w:cs="Times New Roman"/>
      <w:b/>
      <w:bCs/>
    </w:rPr>
  </w:style>
  <w:style w:type="character" w:customStyle="1" w:styleId="8">
    <w:name w:val="16"/>
    <w:basedOn w:val="5"/>
    <w:qFormat/>
    <w:uiPriority w:val="0"/>
    <w:rPr>
      <w:rFonts w:hint="default" w:ascii="Times New Roman" w:hAnsi="Times New Roman" w:cs="Times New Roman"/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202</Words>
  <Characters>1158</Characters>
  <Lines>9</Lines>
  <Paragraphs>2</Paragraphs>
  <TotalTime>46</TotalTime>
  <ScaleCrop>false</ScaleCrop>
  <LinksUpToDate>false</LinksUpToDate>
  <CharactersWithSpaces>1358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2021-04-07T00:50:00Z</dcterms:created>
  <dc:creator>dell</dc:creator>
  <cp:lastModifiedBy>dell</cp:lastModifiedBy>
  <cp:lastPrinted>2021-04-15T06:55:00Z</cp:lastPrinted>
  <dcterms:modified xsi:type="dcterms:W3CDTF">2021-04-15T06:59:11Z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AD18A849B3D746B8BCAC4308DDA1DA82</vt:lpwstr>
  </property>
</Properties>
</file>