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0" w:firstLineChars="0"/>
        <w:jc w:val="left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w w:val="100"/>
          <w:sz w:val="32"/>
          <w:szCs w:val="32"/>
          <w:u w:val="none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w w:val="100"/>
          <w:sz w:val="32"/>
          <w:szCs w:val="32"/>
          <w:u w:val="none"/>
          <w:lang w:val="en-US" w:eastAsia="zh-CN"/>
        </w:rPr>
        <w:t>附件5</w:t>
      </w:r>
    </w:p>
    <w:p>
      <w:pPr>
        <w:pStyle w:val="2"/>
        <w:rPr>
          <w:rFonts w:hint="default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w w:val="100"/>
          <w:sz w:val="44"/>
          <w:szCs w:val="44"/>
          <w:u w:val="none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w w:val="100"/>
          <w:sz w:val="44"/>
          <w:szCs w:val="44"/>
          <w:u w:val="none"/>
          <w:lang w:val="en-US" w:eastAsia="zh-CN"/>
        </w:rPr>
        <w:t>办理政策性加分地点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640" w:firstLineChars="200"/>
        <w:jc w:val="both"/>
        <w:textAlignment w:val="auto"/>
        <w:rPr>
          <w:rFonts w:hint="default" w:ascii="Times New Roman" w:hAnsi="Times New Roman" w:eastAsia="方正仿宋_GBK" w:cs="Times New Roman"/>
          <w:b w:val="0"/>
          <w:bCs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640" w:firstLineChars="200"/>
        <w:jc w:val="both"/>
        <w:textAlignment w:val="auto"/>
        <w:rPr>
          <w:rFonts w:hint="default" w:ascii="Times New Roman" w:hAnsi="Times New Roman" w:eastAsia="方正仿宋_GBK" w:cs="Times New Roman"/>
          <w:b w:val="0"/>
          <w:bCs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b w:val="0"/>
          <w:bCs w:val="0"/>
          <w:sz w:val="32"/>
          <w:szCs w:val="32"/>
          <w:lang w:val="en-US" w:eastAsia="zh-CN"/>
        </w:rPr>
        <w:t>市本级：达川区绥定大道一段60号，达州市人力资源和社会保障局</w:t>
      </w:r>
      <w:r>
        <w:rPr>
          <w:rFonts w:hint="eastAsia" w:eastAsia="方正仿宋_GBK" w:cs="Times New Roman"/>
          <w:b w:val="0"/>
          <w:bCs w:val="0"/>
          <w:sz w:val="32"/>
          <w:szCs w:val="32"/>
          <w:lang w:val="en-US" w:eastAsia="zh-CN"/>
        </w:rPr>
        <w:t>203</w:t>
      </w:r>
      <w:r>
        <w:rPr>
          <w:rFonts w:hint="default" w:ascii="Times New Roman" w:hAnsi="Times New Roman" w:eastAsia="方正仿宋_GBK" w:cs="Times New Roman"/>
          <w:b w:val="0"/>
          <w:bCs w:val="0"/>
          <w:sz w:val="32"/>
          <w:szCs w:val="32"/>
          <w:lang w:val="en-US" w:eastAsia="zh-CN"/>
        </w:rPr>
        <w:t>室，联系电话：0818-3322219。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640" w:firstLineChars="200"/>
        <w:jc w:val="both"/>
        <w:textAlignment w:val="auto"/>
        <w:rPr>
          <w:rFonts w:hint="default" w:ascii="Times New Roman" w:hAnsi="Times New Roman" w:eastAsia="方正仿宋_GBK" w:cs="Times New Roman"/>
          <w:b w:val="0"/>
          <w:bCs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b w:val="0"/>
          <w:bCs w:val="0"/>
          <w:sz w:val="32"/>
          <w:szCs w:val="32"/>
          <w:lang w:val="en-US" w:eastAsia="zh-CN"/>
        </w:rPr>
        <w:t>通川区：通川中路196号政府楼，通川区人力资源和社会保障局205室，联系电话：0</w:t>
      </w:r>
      <w:bookmarkStart w:id="0" w:name="_GoBack"/>
      <w:bookmarkEnd w:id="0"/>
      <w:r>
        <w:rPr>
          <w:rFonts w:hint="default" w:ascii="Times New Roman" w:hAnsi="Times New Roman" w:eastAsia="方正仿宋_GBK" w:cs="Times New Roman"/>
          <w:b w:val="0"/>
          <w:bCs w:val="0"/>
          <w:sz w:val="32"/>
          <w:szCs w:val="32"/>
          <w:lang w:val="en-US" w:eastAsia="zh-CN"/>
        </w:rPr>
        <w:t>818-2132427。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640" w:firstLineChars="200"/>
        <w:jc w:val="both"/>
        <w:textAlignment w:val="auto"/>
        <w:rPr>
          <w:rFonts w:hint="default" w:ascii="Times New Roman" w:hAnsi="Times New Roman" w:eastAsia="方正仿宋_GBK" w:cs="Times New Roman"/>
          <w:b w:val="0"/>
          <w:bCs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b w:val="0"/>
          <w:bCs w:val="0"/>
          <w:sz w:val="32"/>
          <w:szCs w:val="32"/>
          <w:lang w:val="en-US" w:eastAsia="zh-CN"/>
        </w:rPr>
        <w:t>达川区：南外汉兴大道南段570号，达川区人力资源和社会保障局三楼会议室，联系电话：0818-2190255。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640" w:firstLineChars="200"/>
        <w:jc w:val="both"/>
        <w:textAlignment w:val="auto"/>
        <w:rPr>
          <w:rFonts w:hint="default" w:ascii="Times New Roman" w:hAnsi="Times New Roman" w:eastAsia="方正仿宋_GBK" w:cs="Times New Roman"/>
          <w:b w:val="0"/>
          <w:bCs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b w:val="0"/>
          <w:bCs w:val="0"/>
          <w:sz w:val="32"/>
          <w:szCs w:val="32"/>
          <w:lang w:val="en-US" w:eastAsia="zh-CN"/>
        </w:rPr>
        <w:t>万源市：河西新区市政府大楼，万源市人力资源和社会保障局516室，联系电话：0818-8730619。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640" w:firstLineChars="200"/>
        <w:jc w:val="both"/>
        <w:textAlignment w:val="auto"/>
        <w:rPr>
          <w:rFonts w:hint="default" w:ascii="Times New Roman" w:hAnsi="Times New Roman" w:eastAsia="方正仿宋_GBK" w:cs="Times New Roman"/>
          <w:b w:val="0"/>
          <w:bCs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b w:val="0"/>
          <w:bCs w:val="0"/>
          <w:sz w:val="32"/>
          <w:szCs w:val="32"/>
          <w:lang w:val="en-US" w:eastAsia="zh-CN"/>
        </w:rPr>
        <w:t>宣汉县：东乡镇解放中路591号，宣汉县人力资源和社会保障局602室，联系电话：0818-5233026。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640" w:firstLineChars="200"/>
        <w:jc w:val="both"/>
        <w:textAlignment w:val="auto"/>
        <w:rPr>
          <w:rFonts w:hint="default" w:ascii="Times New Roman" w:hAnsi="Times New Roman" w:eastAsia="方正仿宋_GBK" w:cs="Times New Roman"/>
          <w:b w:val="0"/>
          <w:bCs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b w:val="0"/>
          <w:bCs w:val="0"/>
          <w:sz w:val="32"/>
          <w:szCs w:val="32"/>
          <w:lang w:val="en-US" w:eastAsia="zh-CN"/>
        </w:rPr>
        <w:t>大竹县：白塔街道滨河北路777号，大竹县人力资源和社会保障局522室，联系电话：0818-6221306。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640" w:firstLineChars="200"/>
        <w:jc w:val="both"/>
        <w:textAlignment w:val="auto"/>
        <w:rPr>
          <w:rFonts w:hint="default" w:ascii="Times New Roman" w:hAnsi="Times New Roman" w:eastAsia="方正仿宋_GBK" w:cs="Times New Roman"/>
          <w:b w:val="0"/>
          <w:bCs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b w:val="0"/>
          <w:bCs w:val="0"/>
          <w:sz w:val="32"/>
          <w:szCs w:val="32"/>
          <w:lang w:val="en-US" w:eastAsia="zh-CN"/>
        </w:rPr>
        <w:t>渠县：渠江镇和平街19号政府大楼6楼，渠县人力资源和社会保障局事业单位人事管理股607室。联系电话：0818-7212007。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640" w:firstLineChars="200"/>
        <w:jc w:val="both"/>
        <w:textAlignment w:val="auto"/>
        <w:rPr>
          <w:rFonts w:hint="default" w:ascii="Times New Roman" w:hAnsi="Times New Roman" w:eastAsia="方正仿宋_GBK" w:cs="Times New Roman"/>
          <w:b w:val="0"/>
          <w:bCs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b w:val="0"/>
          <w:bCs w:val="0"/>
          <w:sz w:val="32"/>
          <w:szCs w:val="32"/>
          <w:lang w:val="en-US" w:eastAsia="zh-CN"/>
        </w:rPr>
        <w:t>开江县：新宁镇橄榄路346号，开江县人力资源和社会保障局416室，联系电话：0818-8221057。</w:t>
      </w:r>
    </w:p>
    <w:p/>
    <w:sectPr>
      <w:pgSz w:w="11906" w:h="16838"/>
      <w:pgMar w:top="2098" w:right="1474" w:bottom="1984" w:left="1474" w:header="851" w:footer="1701" w:gutter="0"/>
      <w:pgNumType w:fmt="numberInDash" w:start="1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仿宋_GBK">
    <w:altName w:val="Arial Unicode MS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evenAndOddHeaders w:val="1"/>
  <w:drawingGridVerticalSpacing w:val="156"/>
  <w:displayHorizontalDrawingGridEvery w:val="1"/>
  <w:displayVerticalDrawingGridEvery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CA46B87"/>
    <w:rsid w:val="0CA46B87"/>
    <w:rsid w:val="1A941025"/>
    <w:rsid w:val="251230B1"/>
    <w:rsid w:val="3252147A"/>
    <w:rsid w:val="32D2115C"/>
    <w:rsid w:val="42124B06"/>
    <w:rsid w:val="4FB06B69"/>
    <w:rsid w:val="523079AE"/>
    <w:rsid w:val="59291BC0"/>
    <w:rsid w:val="5FEF0C9C"/>
    <w:rsid w:val="64662D98"/>
    <w:rsid w:val="7CF177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ind w:firstLine="420" w:firstLineChars="200"/>
    </w:pPr>
    <w:rPr>
      <w:rFonts w:ascii="Times New Roman" w:hAnsi="Times New Roman" w:eastAsia="宋体" w:cs="Times New Roman"/>
    </w:rPr>
  </w:style>
  <w:style w:type="paragraph" w:styleId="3">
    <w:name w:val="Body Text Indent"/>
    <w:basedOn w:val="1"/>
    <w:qFormat/>
    <w:uiPriority w:val="0"/>
    <w:pPr>
      <w:spacing w:after="120" w:afterLines="0" w:afterAutospacing="0"/>
      <w:ind w:left="420" w:leftChars="200"/>
    </w:pPr>
    <w:rPr>
      <w:rFonts w:ascii="Times New Roman" w:hAnsi="Times New Roman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2021-04-08T09:35:00Z</dcterms:created>
  <dc:creator>袁昌国</dc:creator>
  <cp:lastModifiedBy>陶至红</cp:lastModifiedBy>
  <dcterms:modified xsi:type="dcterms:W3CDTF">2021-04-14T11:12:45Z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8DC51DA4360F4570ADCA4F5069F3F629</vt:lpwstr>
  </property>
</Properties>
</file>