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vertAlign w:val="baseline"/>
          <w:lang w:val="en-US" w:eastAsia="zh-CN"/>
        </w:rPr>
        <w:t>屏山县兴库建设投资有限公司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vertAlign w:val="baseli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vertAlign w:val="baseline"/>
          <w:lang w:val="en-US" w:eastAsia="zh-CN"/>
        </w:rPr>
        <w:t>公开招聘下属子公司商砼公司执行经理（职业经理人）拟聘用人员公示表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vertAlign w:val="baseline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500"/>
        <w:gridCol w:w="700"/>
        <w:gridCol w:w="816"/>
        <w:gridCol w:w="900"/>
        <w:gridCol w:w="1717"/>
        <w:gridCol w:w="950"/>
        <w:gridCol w:w="683"/>
        <w:gridCol w:w="667"/>
        <w:gridCol w:w="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right="0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500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right="0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700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right="0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816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right="0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left="0" w:leftChars="0" w:right="0" w:rightChars="0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年龄（岁）</w:t>
            </w:r>
          </w:p>
        </w:tc>
        <w:tc>
          <w:tcPr>
            <w:tcW w:w="1717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left="0" w:leftChars="0" w:right="0" w:rightChars="0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950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left="0" w:leftChars="0" w:right="0" w:rightChars="0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面试成绩</w:t>
            </w:r>
          </w:p>
        </w:tc>
        <w:tc>
          <w:tcPr>
            <w:tcW w:w="683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考察</w:t>
            </w:r>
          </w:p>
        </w:tc>
        <w:tc>
          <w:tcPr>
            <w:tcW w:w="667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left="0" w:leftChars="0" w:right="0" w:rightChars="0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体检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right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彭科</w:t>
            </w:r>
          </w:p>
        </w:tc>
        <w:tc>
          <w:tcPr>
            <w:tcW w:w="500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right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700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right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群众</w:t>
            </w:r>
            <w:bookmarkStart w:id="0" w:name="_GoBack"/>
            <w:bookmarkEnd w:id="0"/>
          </w:p>
        </w:tc>
        <w:tc>
          <w:tcPr>
            <w:tcW w:w="816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right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大专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1717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left="0" w:leftChars="0" w:right="0" w:right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执行经理（职业经理人）</w:t>
            </w:r>
          </w:p>
        </w:tc>
        <w:tc>
          <w:tcPr>
            <w:tcW w:w="950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left="0" w:leftChars="0" w:right="0" w:right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72.3</w:t>
            </w:r>
          </w:p>
        </w:tc>
        <w:tc>
          <w:tcPr>
            <w:tcW w:w="683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合格</w:t>
            </w:r>
          </w:p>
        </w:tc>
        <w:tc>
          <w:tcPr>
            <w:tcW w:w="667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left="0" w:leftChars="0" w:right="0" w:rightChars="0"/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合格</w:t>
            </w:r>
          </w:p>
        </w:tc>
        <w:tc>
          <w:tcPr>
            <w:tcW w:w="633" w:type="dxa"/>
            <w:noWrap w:val="0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90" w:beforeAutospacing="0" w:after="90" w:afterAutospacing="0" w:line="390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DE2AC1"/>
    <w:rsid w:val="06DE2AC1"/>
    <w:rsid w:val="1725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2021-04-14T10:43:00Z</dcterms:created>
  <dc:creator>宋玉婷</dc:creator>
  <cp:lastModifiedBy>宋玉婷</cp:lastModifiedBy>
  <dcterms:modified xsi:type="dcterms:W3CDTF">2021-04-14T11:10:41Z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63B7C302DF5C469698C15BE9C2C6AB85</vt:lpwstr>
  </property>
</Properties>
</file>