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05" w:type="dxa"/>
        <w:jc w:val="center"/>
        <w:tblCellMar>
          <w:left w:w="0" w:type="dxa"/>
          <w:right w:w="0" w:type="dxa"/>
        </w:tblCellMar>
        <w:tblLook w:val="04A0"/>
      </w:tblPr>
      <w:tblGrid>
        <w:gridCol w:w="750"/>
        <w:gridCol w:w="900"/>
        <w:gridCol w:w="840"/>
        <w:gridCol w:w="1230"/>
        <w:gridCol w:w="1200"/>
        <w:gridCol w:w="1080"/>
        <w:gridCol w:w="1290"/>
        <w:gridCol w:w="1215"/>
      </w:tblGrid>
      <w:tr w:rsidR="00013A84" w:rsidRPr="00013A84" w:rsidTr="00013A84">
        <w:trPr>
          <w:trHeight w:val="435"/>
          <w:jc w:val="center"/>
        </w:trPr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1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 w:hint="eastAsia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笔试成绩</w:t>
            </w:r>
          </w:p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（50%）</w:t>
            </w: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 w:hint="eastAsia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面试成绩</w:t>
            </w:r>
          </w:p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（50%）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总成绩</w:t>
            </w:r>
          </w:p>
        </w:tc>
        <w:tc>
          <w:tcPr>
            <w:tcW w:w="12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成绩排名</w:t>
            </w:r>
          </w:p>
        </w:tc>
        <w:tc>
          <w:tcPr>
            <w:tcW w:w="12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入围情况</w:t>
            </w:r>
          </w:p>
        </w:tc>
      </w:tr>
      <w:tr w:rsidR="00013A84" w:rsidRPr="00013A84" w:rsidTr="00013A84">
        <w:trPr>
          <w:trHeight w:val="495"/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sz w:val="21"/>
                <w:szCs w:val="21"/>
              </w:rPr>
              <w:t>王莉钧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女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83.5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82.2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82.85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入围体检</w:t>
            </w:r>
          </w:p>
        </w:tc>
      </w:tr>
      <w:tr w:rsidR="00013A84" w:rsidRPr="00013A84" w:rsidTr="00013A84">
        <w:trPr>
          <w:trHeight w:val="495"/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sz w:val="21"/>
                <w:szCs w:val="21"/>
              </w:rPr>
              <w:t>杨子城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男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71.5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74.8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73.15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sz w:val="24"/>
                <w:szCs w:val="24"/>
              </w:rPr>
            </w:pPr>
          </w:p>
        </w:tc>
      </w:tr>
      <w:tr w:rsidR="00013A84" w:rsidRPr="00013A84" w:rsidTr="00013A84">
        <w:trPr>
          <w:trHeight w:val="495"/>
          <w:jc w:val="center"/>
        </w:trPr>
        <w:tc>
          <w:tcPr>
            <w:tcW w:w="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sz w:val="21"/>
                <w:szCs w:val="21"/>
              </w:rPr>
              <w:t>邵燕燕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86.5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放弃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43.25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013A84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13A84" w:rsidRPr="00013A84" w:rsidRDefault="00013A84" w:rsidP="00013A84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13A84"/>
    <w:rsid w:val="00013A84"/>
    <w:rsid w:val="00323B43"/>
    <w:rsid w:val="003D37D8"/>
    <w:rsid w:val="004358AB"/>
    <w:rsid w:val="0064020C"/>
    <w:rsid w:val="008811B0"/>
    <w:rsid w:val="008B7726"/>
    <w:rsid w:val="009B72D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013A8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4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7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76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2021-04-15T01:34:00Z</dcterms:created>
  <dcterms:modified xsi:type="dcterms:W3CDTF">2021-04-15T01:35:00Z</dcterms:modified>
</cp:coreProperties>
</file>