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81818"/>
          <w:spacing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81818"/>
          <w:spacing w:val="0"/>
          <w:sz w:val="30"/>
          <w:szCs w:val="30"/>
          <w:bdr w:val="none" w:color="auto" w:sz="0" w:space="0"/>
          <w:shd w:val="clear" w:fill="FFFFFF"/>
        </w:rPr>
        <w:t>中国（安徽）自由贸易试验区蚌埠片区管理委员会公开选调公务员资格复审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81818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名单</w:t>
      </w:r>
    </w:p>
    <w:bookmarkEnd w:id="0"/>
    <w:p>
      <w:r>
        <w:drawing>
          <wp:inline distT="0" distB="0" distL="114300" distR="114300">
            <wp:extent cx="5268595" cy="598170"/>
            <wp:effectExtent l="0" t="0" r="190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D188A"/>
    <w:rsid w:val="1F9D1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2021-04-13T01:43:00Z</dcterms:created>
  <dc:creator>WPS_1609033458</dc:creator>
  <cp:lastModifiedBy>WPS_1609033458</cp:lastModifiedBy>
  <dcterms:modified xsi:type="dcterms:W3CDTF">2021-04-13T01:44:05Z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DBD1A151FF774F7BAE54EBB8F6073FFC</vt:lpwstr>
  </property>
</Properties>
</file>