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CC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caps w:val="0"/>
          <w:color w:val="CC0000"/>
          <w:spacing w:val="0"/>
          <w:sz w:val="30"/>
          <w:szCs w:val="30"/>
          <w:bdr w:val="none" w:color="auto" w:sz="0" w:space="0"/>
          <w:shd w:val="clear" w:fill="FFFFFF"/>
        </w:rPr>
        <w:t>2021年乳源瑶族自治县森林消防大队拟录用人员名单公示</w:t>
      </w:r>
    </w:p>
    <w:p>
      <w:r>
        <w:drawing>
          <wp:inline distT="0" distB="0" distL="114300" distR="114300">
            <wp:extent cx="4397375" cy="5756910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7375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A260A"/>
    <w:rsid w:val="0E1A26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2021-04-06T10:34:00Z</dcterms:created>
  <dc:creator>WPS_1609033458</dc:creator>
  <cp:lastModifiedBy>WPS_1609033458</cp:lastModifiedBy>
  <dcterms:modified xsi:type="dcterms:W3CDTF">2021-04-06T10:34:27Z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210D1915F9474690ADB7787C38CE5A51</vt:lpwstr>
  </property>
</Properties>
</file>