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附件1</w:t>
      </w:r>
    </w:p>
    <w:tbl>
      <w:tblPr>
        <w:tblStyle w:val="5"/>
        <w:tblpPr w:leftFromText="180" w:rightFromText="180" w:horzAnchor="margin" w:tblpXSpec="center" w:tblpY="585"/>
        <w:tblW w:w="152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"/>
        <w:gridCol w:w="476"/>
        <w:gridCol w:w="412"/>
        <w:gridCol w:w="900"/>
        <w:gridCol w:w="727"/>
        <w:gridCol w:w="748"/>
        <w:gridCol w:w="953"/>
        <w:gridCol w:w="2268"/>
        <w:gridCol w:w="5795"/>
        <w:gridCol w:w="1162"/>
        <w:gridCol w:w="13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22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2021年合肥市</w:t>
            </w:r>
            <w:r>
              <w:fldChar w:fldCharType="begin"/>
            </w:r>
            <w:r>
              <w:instrText xml:space="preserve"> HYPERLINK "http://www.shiyebian.net/anhui/yaohaiqu/" \t "_blank" </w:instrText>
            </w:r>
            <w: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color w:val="auto"/>
                <w:kern w:val="0"/>
                <w:sz w:val="40"/>
                <w:szCs w:val="40"/>
              </w:rPr>
              <w:t>庐阳区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color w:val="auto"/>
                <w:kern w:val="0"/>
                <w:sz w:val="40"/>
                <w:szCs w:val="40"/>
              </w:rPr>
              <w:fldChar w:fldCharType="end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卫健系统公开选调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  <w:lang w:eastAsia="zh-CN"/>
              </w:rPr>
              <w:t>专业技术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40"/>
                <w:szCs w:val="40"/>
              </w:rPr>
              <w:t>人员岗位表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4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4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主管部门</w:t>
            </w:r>
          </w:p>
        </w:tc>
        <w:tc>
          <w:tcPr>
            <w:tcW w:w="4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lang w:eastAsia="zh-CN"/>
              </w:rPr>
              <w:t>选调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岗位</w:t>
            </w:r>
          </w:p>
        </w:tc>
        <w:tc>
          <w:tcPr>
            <w:tcW w:w="7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lang w:eastAsia="zh-CN"/>
              </w:rPr>
              <w:t>选调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人数</w:t>
            </w:r>
          </w:p>
        </w:tc>
        <w:tc>
          <w:tcPr>
            <w:tcW w:w="109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lang w:eastAsia="zh-CN"/>
              </w:rPr>
              <w:t>选调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岗位所需资格条件</w:t>
            </w:r>
          </w:p>
        </w:tc>
        <w:tc>
          <w:tcPr>
            <w:tcW w:w="13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4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4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4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年龄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性别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专业</w:t>
            </w:r>
          </w:p>
        </w:tc>
        <w:tc>
          <w:tcPr>
            <w:tcW w:w="5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专业技术职称或执业资格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</w:rPr>
              <w:t>其他</w:t>
            </w:r>
          </w:p>
        </w:tc>
        <w:tc>
          <w:tcPr>
            <w:tcW w:w="13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4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区卫健委</w:t>
            </w:r>
          </w:p>
        </w:tc>
        <w:tc>
          <w:tcPr>
            <w:tcW w:w="4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区属社区卫生服务中心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，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乡镇卫生院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临床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医师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5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周岁及以下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不限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不限</w:t>
            </w:r>
            <w:bookmarkStart w:id="0" w:name="_GoBack"/>
            <w:bookmarkEnd w:id="0"/>
          </w:p>
        </w:tc>
        <w:tc>
          <w:tcPr>
            <w:tcW w:w="5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具备临床类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别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内科、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妇科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、儿科专业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博士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或全科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医学、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内科、妇科、儿科副主任医师及以上资格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需服从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岗位分配</w:t>
            </w: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4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中医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医师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周岁及以下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不限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不限</w:t>
            </w:r>
          </w:p>
        </w:tc>
        <w:tc>
          <w:tcPr>
            <w:tcW w:w="5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具备中医学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类别</w:t>
            </w:r>
            <w:r>
              <w:t>中医临床</w:t>
            </w:r>
            <w:r>
              <w:rPr>
                <w:rFonts w:hint="eastAsia"/>
              </w:rPr>
              <w:t>、</w:t>
            </w:r>
            <w:r>
              <w:t>中医内科</w:t>
            </w:r>
            <w:r>
              <w:rPr>
                <w:rFonts w:hint="eastAsia"/>
              </w:rPr>
              <w:t>、</w:t>
            </w:r>
            <w:r>
              <w:t>中医儿科</w:t>
            </w:r>
            <w:r>
              <w:rPr>
                <w:rFonts w:hint="eastAsia"/>
              </w:rPr>
              <w:t>、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t>针灸推拿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专业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博士或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副主任医师及以上资格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需服从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岗位分配</w:t>
            </w: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4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4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口腔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医师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周岁及以下</w:t>
            </w: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不限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不限</w:t>
            </w:r>
          </w:p>
        </w:tc>
        <w:tc>
          <w:tcPr>
            <w:tcW w:w="5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具备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口腔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专业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</w:rPr>
              <w:t>博士或</w:t>
            </w: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副主任医师及以上资格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需服从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岗位分配</w:t>
            </w: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</w:tbl>
    <w:p>
      <w:pPr>
        <w:widowControl/>
        <w:spacing w:line="500" w:lineRule="exact"/>
        <w:jc w:val="left"/>
        <w:rPr>
          <w:rFonts w:ascii="仿宋_GB2312" w:hAnsi="仿宋" w:eastAsia="仿宋_GB2312"/>
          <w:sz w:val="28"/>
          <w:szCs w:val="32"/>
        </w:rPr>
      </w:pPr>
      <w:r>
        <w:rPr>
          <w:rFonts w:hint="eastAsia" w:ascii="仿宋_GB2312" w:hAnsi="仿宋" w:eastAsia="仿宋_GB2312"/>
          <w:sz w:val="28"/>
          <w:szCs w:val="32"/>
        </w:rPr>
        <w:t>备注：获得省级及以上主管部门授予的基层优秀骨干医生、最美医生（好医生）等荣誉称号的事业在编人员，男性可放宽至50周岁</w:t>
      </w:r>
      <w:r>
        <w:rPr>
          <w:rFonts w:hint="eastAsia" w:ascii="仿宋_GB2312" w:hAnsi="仿宋" w:eastAsia="仿宋_GB2312"/>
          <w:sz w:val="28"/>
          <w:szCs w:val="32"/>
          <w:lang w:eastAsia="zh-CN"/>
        </w:rPr>
        <w:t>及以下</w:t>
      </w:r>
      <w:r>
        <w:rPr>
          <w:rFonts w:hint="eastAsia" w:ascii="仿宋_GB2312" w:hAnsi="仿宋" w:eastAsia="仿宋_GB2312"/>
          <w:sz w:val="28"/>
          <w:szCs w:val="32"/>
        </w:rPr>
        <w:t>（19</w:t>
      </w:r>
      <w:r>
        <w:rPr>
          <w:rFonts w:hint="eastAsia" w:ascii="仿宋_GB2312" w:hAnsi="仿宋" w:eastAsia="仿宋_GB2312"/>
          <w:sz w:val="28"/>
          <w:szCs w:val="32"/>
          <w:lang w:val="en-US" w:eastAsia="zh-CN"/>
        </w:rPr>
        <w:t>70</w:t>
      </w:r>
      <w:r>
        <w:rPr>
          <w:rFonts w:hint="eastAsia" w:ascii="仿宋_GB2312" w:hAnsi="仿宋" w:eastAsia="仿宋_GB2312"/>
          <w:sz w:val="28"/>
          <w:szCs w:val="32"/>
        </w:rPr>
        <w:t>年</w:t>
      </w:r>
      <w:r>
        <w:rPr>
          <w:rFonts w:hint="eastAsia" w:ascii="仿宋_GB2312" w:hAnsi="仿宋" w:eastAsia="仿宋_GB2312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28"/>
          <w:szCs w:val="32"/>
        </w:rPr>
        <w:t>月</w:t>
      </w:r>
      <w:r>
        <w:rPr>
          <w:rFonts w:hint="eastAsia" w:ascii="仿宋_GB2312" w:hAnsi="仿宋" w:eastAsia="仿宋_GB2312"/>
          <w:sz w:val="28"/>
          <w:szCs w:val="32"/>
          <w:lang w:val="en-US" w:eastAsia="zh-CN"/>
        </w:rPr>
        <w:t>13</w:t>
      </w:r>
      <w:r>
        <w:rPr>
          <w:rFonts w:hint="eastAsia" w:ascii="仿宋_GB2312" w:hAnsi="仿宋" w:eastAsia="仿宋_GB2312"/>
          <w:sz w:val="28"/>
          <w:szCs w:val="32"/>
        </w:rPr>
        <w:t>日</w:t>
      </w:r>
      <w:r>
        <w:rPr>
          <w:rFonts w:hint="eastAsia" w:ascii="仿宋_GB2312" w:hAnsi="仿宋" w:eastAsia="仿宋_GB2312"/>
          <w:sz w:val="28"/>
          <w:szCs w:val="32"/>
          <w:lang w:eastAsia="zh-CN"/>
        </w:rPr>
        <w:t>及</w:t>
      </w:r>
      <w:r>
        <w:rPr>
          <w:rFonts w:hint="eastAsia" w:ascii="仿宋_GB2312" w:hAnsi="仿宋" w:eastAsia="仿宋_GB2312"/>
          <w:sz w:val="28"/>
          <w:szCs w:val="32"/>
        </w:rPr>
        <w:t>以后出生），女性可放宽至48周岁</w:t>
      </w:r>
      <w:r>
        <w:rPr>
          <w:rFonts w:hint="eastAsia" w:ascii="仿宋_GB2312" w:hAnsi="仿宋" w:eastAsia="仿宋_GB2312"/>
          <w:sz w:val="28"/>
          <w:szCs w:val="32"/>
          <w:lang w:eastAsia="zh-CN"/>
        </w:rPr>
        <w:t>及以下</w:t>
      </w:r>
      <w:r>
        <w:rPr>
          <w:rFonts w:hint="eastAsia" w:ascii="仿宋_GB2312" w:hAnsi="仿宋" w:eastAsia="仿宋_GB2312"/>
          <w:sz w:val="28"/>
          <w:szCs w:val="32"/>
        </w:rPr>
        <w:t>（19</w:t>
      </w:r>
      <w:r>
        <w:rPr>
          <w:rFonts w:hint="eastAsia" w:ascii="仿宋_GB2312" w:hAnsi="仿宋" w:eastAsia="仿宋_GB2312"/>
          <w:sz w:val="28"/>
          <w:szCs w:val="32"/>
          <w:lang w:val="en-US" w:eastAsia="zh-CN"/>
        </w:rPr>
        <w:t>72</w:t>
      </w:r>
      <w:r>
        <w:rPr>
          <w:rFonts w:hint="eastAsia" w:ascii="仿宋_GB2312" w:hAnsi="仿宋" w:eastAsia="仿宋_GB2312"/>
          <w:sz w:val="28"/>
          <w:szCs w:val="32"/>
        </w:rPr>
        <w:t>年</w:t>
      </w:r>
      <w:r>
        <w:rPr>
          <w:rFonts w:hint="eastAsia" w:ascii="仿宋_GB2312" w:hAnsi="仿宋" w:eastAsia="仿宋_GB2312"/>
          <w:sz w:val="28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28"/>
          <w:szCs w:val="32"/>
        </w:rPr>
        <w:t>月</w:t>
      </w:r>
      <w:r>
        <w:rPr>
          <w:rFonts w:hint="eastAsia" w:ascii="仿宋_GB2312" w:hAnsi="仿宋" w:eastAsia="仿宋_GB2312"/>
          <w:sz w:val="28"/>
          <w:szCs w:val="32"/>
          <w:lang w:val="en-US" w:eastAsia="zh-CN"/>
        </w:rPr>
        <w:t>13</w:t>
      </w:r>
      <w:r>
        <w:rPr>
          <w:rFonts w:hint="eastAsia" w:ascii="仿宋_GB2312" w:hAnsi="仿宋" w:eastAsia="仿宋_GB2312"/>
          <w:sz w:val="28"/>
          <w:szCs w:val="32"/>
        </w:rPr>
        <w:t>日</w:t>
      </w:r>
      <w:r>
        <w:rPr>
          <w:rFonts w:hint="eastAsia" w:ascii="仿宋_GB2312" w:hAnsi="仿宋" w:eastAsia="仿宋_GB2312"/>
          <w:sz w:val="28"/>
          <w:szCs w:val="32"/>
          <w:lang w:eastAsia="zh-CN"/>
        </w:rPr>
        <w:t>及</w:t>
      </w:r>
      <w:r>
        <w:rPr>
          <w:rFonts w:hint="eastAsia" w:ascii="仿宋_GB2312" w:hAnsi="仿宋" w:eastAsia="仿宋_GB2312"/>
          <w:sz w:val="28"/>
          <w:szCs w:val="32"/>
        </w:rPr>
        <w:t>以后出生）。</w:t>
      </w:r>
    </w:p>
    <w:sectPr>
      <w:footerReference r:id="rId3" w:type="default"/>
      <w:pgSz w:w="16838" w:h="11906" w:orient="landscape"/>
      <w:pgMar w:top="1134" w:right="1440" w:bottom="1134" w:left="1440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3073" o:spid="_x0000_s3073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CKLCCisQEA&#10;AE4DAAAOAAAAAAAAAAEAIAAAAB4BAABkcnMvZTJvRG9jLnhtbFBLBQYAAAAABgAGAFkBAABBBQAA&#10;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  <w:sz w:val="24"/>
                    <w:szCs w:val="24"/>
                  </w:rPr>
                  <w:fldChar w:fldCharType="begin"/>
                </w:r>
                <w:r>
                  <w:rPr>
                    <w:rFonts w:hint="eastAsia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hint="eastAsia"/>
                    <w:sz w:val="24"/>
                    <w:szCs w:val="24"/>
                  </w:rPr>
                  <w:fldChar w:fldCharType="separate"/>
                </w:r>
                <w:r>
                  <w:rPr>
                    <w:sz w:val="24"/>
                    <w:szCs w:val="24"/>
                  </w:rPr>
                  <w:t>- 1 -</w:t>
                </w:r>
                <w:r>
                  <w:rPr>
                    <w:rFonts w:hint="eastAsia"/>
                    <w:sz w:val="24"/>
                    <w:szCs w:val="24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dit="forms"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54F1C"/>
    <w:rsid w:val="00084822"/>
    <w:rsid w:val="000F7D59"/>
    <w:rsid w:val="0010203F"/>
    <w:rsid w:val="00154F1C"/>
    <w:rsid w:val="00157034"/>
    <w:rsid w:val="0016082D"/>
    <w:rsid w:val="00176F70"/>
    <w:rsid w:val="00191EB9"/>
    <w:rsid w:val="001A54DB"/>
    <w:rsid w:val="001C1D9B"/>
    <w:rsid w:val="001C7876"/>
    <w:rsid w:val="001D068C"/>
    <w:rsid w:val="002240CB"/>
    <w:rsid w:val="00276792"/>
    <w:rsid w:val="00292C5C"/>
    <w:rsid w:val="00327764"/>
    <w:rsid w:val="003E6EC4"/>
    <w:rsid w:val="00430DF6"/>
    <w:rsid w:val="00466D98"/>
    <w:rsid w:val="00476B50"/>
    <w:rsid w:val="005014EA"/>
    <w:rsid w:val="00520072"/>
    <w:rsid w:val="00540181"/>
    <w:rsid w:val="00597B26"/>
    <w:rsid w:val="005B062F"/>
    <w:rsid w:val="005D48A8"/>
    <w:rsid w:val="005D7AAC"/>
    <w:rsid w:val="005E7004"/>
    <w:rsid w:val="005F6603"/>
    <w:rsid w:val="00665CBA"/>
    <w:rsid w:val="006B4691"/>
    <w:rsid w:val="006C6449"/>
    <w:rsid w:val="007146A4"/>
    <w:rsid w:val="007219C7"/>
    <w:rsid w:val="0073150E"/>
    <w:rsid w:val="00736525"/>
    <w:rsid w:val="007650EF"/>
    <w:rsid w:val="00783235"/>
    <w:rsid w:val="007D1EB8"/>
    <w:rsid w:val="00834D0A"/>
    <w:rsid w:val="00856D32"/>
    <w:rsid w:val="008770B4"/>
    <w:rsid w:val="008A2007"/>
    <w:rsid w:val="008B2B9E"/>
    <w:rsid w:val="008B6C60"/>
    <w:rsid w:val="008D667C"/>
    <w:rsid w:val="008E6E07"/>
    <w:rsid w:val="009372FA"/>
    <w:rsid w:val="009416A6"/>
    <w:rsid w:val="00A06E50"/>
    <w:rsid w:val="00A37B13"/>
    <w:rsid w:val="00AC4FE8"/>
    <w:rsid w:val="00AD2C09"/>
    <w:rsid w:val="00B42C4B"/>
    <w:rsid w:val="00BD4000"/>
    <w:rsid w:val="00C20F25"/>
    <w:rsid w:val="00CF18E2"/>
    <w:rsid w:val="00D44A8B"/>
    <w:rsid w:val="00D6743E"/>
    <w:rsid w:val="00D97B75"/>
    <w:rsid w:val="00DB4D66"/>
    <w:rsid w:val="00E216DE"/>
    <w:rsid w:val="00E219FE"/>
    <w:rsid w:val="00E84BDF"/>
    <w:rsid w:val="00E91E18"/>
    <w:rsid w:val="00EA22AE"/>
    <w:rsid w:val="00EB592A"/>
    <w:rsid w:val="00EC7393"/>
    <w:rsid w:val="00FD564F"/>
    <w:rsid w:val="00FE4358"/>
    <w:rsid w:val="04CA2202"/>
    <w:rsid w:val="08B86E86"/>
    <w:rsid w:val="09BE0B16"/>
    <w:rsid w:val="0AD869E4"/>
    <w:rsid w:val="10C571ED"/>
    <w:rsid w:val="12E162B0"/>
    <w:rsid w:val="1705448F"/>
    <w:rsid w:val="1AE95592"/>
    <w:rsid w:val="1D116D69"/>
    <w:rsid w:val="1E992AAD"/>
    <w:rsid w:val="208040BB"/>
    <w:rsid w:val="256F7446"/>
    <w:rsid w:val="25706EB3"/>
    <w:rsid w:val="25D67923"/>
    <w:rsid w:val="26B463FB"/>
    <w:rsid w:val="2C3D27A2"/>
    <w:rsid w:val="2DAC2908"/>
    <w:rsid w:val="30037C69"/>
    <w:rsid w:val="31C830BD"/>
    <w:rsid w:val="32661EA4"/>
    <w:rsid w:val="3A0B69EB"/>
    <w:rsid w:val="3E624E72"/>
    <w:rsid w:val="41BD4422"/>
    <w:rsid w:val="471A28C7"/>
    <w:rsid w:val="4740370E"/>
    <w:rsid w:val="4756228E"/>
    <w:rsid w:val="47C8635F"/>
    <w:rsid w:val="4BE42C6E"/>
    <w:rsid w:val="4E945AFD"/>
    <w:rsid w:val="50092A05"/>
    <w:rsid w:val="51180479"/>
    <w:rsid w:val="51570B0A"/>
    <w:rsid w:val="53CE457A"/>
    <w:rsid w:val="58644099"/>
    <w:rsid w:val="5D047149"/>
    <w:rsid w:val="5D242B8C"/>
    <w:rsid w:val="5FC33E37"/>
    <w:rsid w:val="62FF4066"/>
    <w:rsid w:val="64147E35"/>
    <w:rsid w:val="649E32D7"/>
    <w:rsid w:val="6DA353C1"/>
    <w:rsid w:val="713B6F66"/>
    <w:rsid w:val="73935A14"/>
    <w:rsid w:val="74315ED7"/>
    <w:rsid w:val="771100AD"/>
    <w:rsid w:val="78727AC7"/>
    <w:rsid w:val="79884DCA"/>
    <w:rsid w:val="7A276593"/>
    <w:rsid w:val="7CC85146"/>
    <w:rsid w:val="7CC918F6"/>
    <w:rsid w:val="7DCD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font1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">
    <w:name w:val="font01"/>
    <w:basedOn w:val="6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2">
    <w:name w:val="批注框文本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</Words>
  <Characters>436</Characters>
  <Lines>3</Lines>
  <Paragraphs>1</Paragraphs>
  <TotalTime>1</TotalTime>
  <ScaleCrop>false</ScaleCrop>
  <LinksUpToDate>false</LinksUpToDate>
  <CharactersWithSpaces>511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2019-07-05T09:56:00Z</dcterms:created>
  <dc:creator>Administrator</dc:creator>
  <cp:lastModifiedBy>令狐丫丫</cp:lastModifiedBy>
  <cp:lastPrinted>2021-01-06T07:21:00Z</cp:lastPrinted>
  <dcterms:modified xsi:type="dcterms:W3CDTF">2021-04-01T00:47:53Z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B1367DB0EDFD4AFDA12F3B630C42DEEB</vt:lpwstr>
  </property>
</Properties>
</file>