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default" w:ascii="微软雅黑" w:hAnsi="微软雅黑" w:eastAsia="微软雅黑" w:cs="微软雅黑"/>
          <w:i w:val="0"/>
          <w:caps w:val="0"/>
          <w:color w:val="6C6C6C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C6C6C"/>
          <w:spacing w:val="0"/>
          <w:sz w:val="16"/>
          <w:szCs w:val="16"/>
          <w:bdr w:val="none" w:color="auto" w:sz="0" w:space="0"/>
        </w:rPr>
        <w:t>拟聘人员为蒙授初中语文1（蒙授岗位）乌尼尔其其格，准考证号10123510629，考试总成绩89.47。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8F1C99"/>
    <w:rsid w:val="438F1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2021-04-01T05:53:00Z</dcterms:created>
  <dc:creator>ぺ灬cc果冻ル</dc:creator>
  <cp:lastModifiedBy>ぺ灬cc果冻ル</cp:lastModifiedBy>
  <dcterms:modified xsi:type="dcterms:W3CDTF">2021-04-01T05:56:05Z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