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jc w:val="center"/>
        <w:rPr>
          <w:rFonts w:hint="eastAsia" w:ascii="黑体" w:eastAsia="黑体"/>
          <w:sz w:val="36"/>
          <w:szCs w:val="36"/>
        </w:rPr>
      </w:pPr>
      <w:bookmarkStart w:id="0" w:name="_GoBack"/>
      <w:bookmarkEnd w:id="0"/>
      <w:r>
        <w:rPr>
          <w:rFonts w:hint="eastAsia" w:ascii="黑体" w:eastAsia="黑体"/>
          <w:sz w:val="36"/>
          <w:szCs w:val="36"/>
        </w:rPr>
        <w:t>福建省人力资源和社会保障厅律师法律顾问</w:t>
      </w:r>
    </w:p>
    <w:p>
      <w:pPr>
        <w:spacing w:line="540" w:lineRule="exact"/>
        <w:jc w:val="center"/>
        <w:rPr>
          <w:rFonts w:hint="eastAsia" w:ascii="黑体" w:eastAsia="黑体"/>
          <w:sz w:val="36"/>
          <w:szCs w:val="36"/>
        </w:rPr>
      </w:pPr>
      <w:r>
        <w:rPr>
          <w:rFonts w:hint="eastAsia" w:ascii="黑体" w:eastAsia="黑体"/>
          <w:sz w:val="36"/>
          <w:szCs w:val="36"/>
        </w:rPr>
        <w:t>报名表</w:t>
      </w:r>
    </w:p>
    <w:tbl>
      <w:tblPr>
        <w:tblStyle w:val="2"/>
        <w:tblW w:w="8312" w:type="dxa"/>
        <w:tblInd w:w="135" w:type="dxa"/>
        <w:shd w:val="clear" w:color="auto" w:fill="FFFFFF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13"/>
        <w:gridCol w:w="1423"/>
        <w:gridCol w:w="2151"/>
        <w:gridCol w:w="789"/>
        <w:gridCol w:w="2736"/>
      </w:tblGrid>
      <w:tr>
        <w:tblPrEx>
          <w:shd w:val="clear" w:color="auto" w:fill="FFFFFF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4" w:hRule="atLeast"/>
        </w:trPr>
        <w:tc>
          <w:tcPr>
            <w:tcW w:w="1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240" w:lineRule="atLeas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律师事务所名称</w:t>
            </w:r>
          </w:p>
        </w:tc>
        <w:tc>
          <w:tcPr>
            <w:tcW w:w="3574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240" w:lineRule="atLeast"/>
              <w:rPr>
                <w:sz w:val="21"/>
                <w:szCs w:val="21"/>
              </w:rPr>
            </w:pPr>
          </w:p>
        </w:tc>
        <w:tc>
          <w:tcPr>
            <w:tcW w:w="78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240" w:lineRule="atLeas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成立时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/>
                <w:sz w:val="21"/>
                <w:szCs w:val="21"/>
              </w:rPr>
              <w:t>间</w:t>
            </w:r>
          </w:p>
        </w:tc>
        <w:tc>
          <w:tcPr>
            <w:tcW w:w="2736" w:type="dxa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240" w:lineRule="atLeast"/>
              <w:rPr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7" w:hRule="atLeast"/>
        </w:trPr>
        <w:tc>
          <w:tcPr>
            <w:tcW w:w="121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240" w:lineRule="atLeas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律所律师的数量</w:t>
            </w:r>
          </w:p>
        </w:tc>
        <w:tc>
          <w:tcPr>
            <w:tcW w:w="3574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240" w:lineRule="atLeast"/>
              <w:rPr>
                <w:sz w:val="21"/>
                <w:szCs w:val="21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240" w:lineRule="atLeast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住所地</w:t>
            </w:r>
          </w:p>
        </w:tc>
        <w:tc>
          <w:tcPr>
            <w:tcW w:w="2736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240" w:lineRule="atLeast"/>
              <w:rPr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213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240" w:lineRule="atLeast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联系</w:t>
            </w:r>
          </w:p>
          <w:p>
            <w:pPr>
              <w:spacing w:line="240" w:lineRule="atLeas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方式</w:t>
            </w:r>
          </w:p>
        </w:tc>
        <w:tc>
          <w:tcPr>
            <w:tcW w:w="142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240" w:lineRule="atLeas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电　 话</w:t>
            </w:r>
          </w:p>
        </w:tc>
        <w:tc>
          <w:tcPr>
            <w:tcW w:w="5676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240" w:lineRule="atLeast"/>
              <w:rPr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213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240" w:lineRule="atLeast"/>
              <w:rPr>
                <w:sz w:val="21"/>
                <w:szCs w:val="21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240" w:lineRule="atLeas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通讯地址</w:t>
            </w:r>
          </w:p>
        </w:tc>
        <w:tc>
          <w:tcPr>
            <w:tcW w:w="5676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240" w:lineRule="atLeast"/>
              <w:rPr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213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240" w:lineRule="atLeast"/>
              <w:rPr>
                <w:sz w:val="21"/>
                <w:szCs w:val="21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240" w:lineRule="atLeas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电子邮箱</w:t>
            </w:r>
          </w:p>
        </w:tc>
        <w:tc>
          <w:tcPr>
            <w:tcW w:w="5676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240" w:lineRule="atLeast"/>
              <w:rPr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12" w:type="dxa"/>
            <w:gridSpan w:val="5"/>
            <w:tcBorders>
              <w:top w:val="nil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240" w:lineRule="atLeast"/>
              <w:jc w:val="center"/>
              <w:rPr>
                <w:rFonts w:hint="eastAsia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成立专门的固定且不少于3人的优秀律师团队</w:t>
            </w:r>
          </w:p>
          <w:p>
            <w:pPr>
              <w:spacing w:line="240" w:lineRule="atLeast"/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以保证法律服务的质量的情况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121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240" w:lineRule="atLeast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律师1</w:t>
            </w:r>
          </w:p>
        </w:tc>
        <w:tc>
          <w:tcPr>
            <w:tcW w:w="7099" w:type="dxa"/>
            <w:gridSpan w:val="4"/>
            <w:vMerge w:val="restart"/>
            <w:tcBorders>
              <w:top w:val="nil"/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240" w:lineRule="atLeas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（需填写律师团队律师的基本情况，包括姓名，性别，毕业院校，学历，学位，专业，擅长领域，工作简历，实务经验、获奖情况等，团队律师数量可超过6名。）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121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240" w:lineRule="atLeast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律师2</w:t>
            </w:r>
          </w:p>
        </w:tc>
        <w:tc>
          <w:tcPr>
            <w:tcW w:w="7099" w:type="dxa"/>
            <w:gridSpan w:val="4"/>
            <w:vMerge w:val="continue"/>
            <w:tcBorders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240" w:lineRule="atLeast"/>
              <w:rPr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121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240" w:lineRule="atLeast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律师3</w:t>
            </w:r>
          </w:p>
        </w:tc>
        <w:tc>
          <w:tcPr>
            <w:tcW w:w="7099" w:type="dxa"/>
            <w:gridSpan w:val="4"/>
            <w:vMerge w:val="continue"/>
            <w:tcBorders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240" w:lineRule="atLeast"/>
              <w:rPr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121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240" w:lineRule="atLeast"/>
              <w:rPr>
                <w:rFonts w:hint="eastAsia" w:eastAsia="仿宋_GB2312"/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</w:rPr>
              <w:t>律师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7099" w:type="dxa"/>
            <w:gridSpan w:val="4"/>
            <w:vMerge w:val="continue"/>
            <w:tcBorders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240" w:lineRule="atLeast"/>
              <w:rPr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121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240" w:lineRule="atLeast"/>
              <w:rPr>
                <w:rFonts w:hint="eastAsia" w:eastAsia="仿宋_GB2312"/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</w:rPr>
              <w:t>律师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7099" w:type="dxa"/>
            <w:gridSpan w:val="4"/>
            <w:vMerge w:val="continue"/>
            <w:tcBorders>
              <w:left w:val="nil"/>
              <w:bottom w:val="single" w:color="000000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240" w:lineRule="atLeast"/>
              <w:rPr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2" w:hRule="atLeast"/>
        </w:trPr>
        <w:tc>
          <w:tcPr>
            <w:tcW w:w="121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240" w:lineRule="atLeas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律所概况及服务特色</w:t>
            </w:r>
          </w:p>
        </w:tc>
        <w:tc>
          <w:tcPr>
            <w:tcW w:w="7099" w:type="dxa"/>
            <w:gridSpan w:val="4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240" w:lineRule="atLeast"/>
              <w:rPr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6" w:hRule="atLeast"/>
        </w:trPr>
        <w:tc>
          <w:tcPr>
            <w:tcW w:w="1213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240" w:lineRule="atLeas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主持或参与重大涉法事务情况</w:t>
            </w:r>
          </w:p>
        </w:tc>
        <w:tc>
          <w:tcPr>
            <w:tcW w:w="7099" w:type="dxa"/>
            <w:gridSpan w:val="4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240" w:lineRule="atLeast"/>
              <w:rPr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0" w:hRule="atLeast"/>
        </w:trPr>
        <w:tc>
          <w:tcPr>
            <w:tcW w:w="121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240" w:lineRule="atLeast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为行政机关提供法律顾问服务的情况</w:t>
            </w:r>
          </w:p>
        </w:tc>
        <w:tc>
          <w:tcPr>
            <w:tcW w:w="7099" w:type="dxa"/>
            <w:gridSpan w:val="4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240" w:lineRule="atLeast"/>
              <w:ind w:firstLine="3045" w:firstLineChars="1450"/>
              <w:rPr>
                <w:rFonts w:hint="eastAsia"/>
                <w:sz w:val="21"/>
                <w:szCs w:val="21"/>
              </w:rPr>
            </w:pPr>
          </w:p>
          <w:p>
            <w:pPr>
              <w:spacing w:line="240" w:lineRule="atLeast"/>
              <w:ind w:firstLine="3045" w:firstLineChars="1450"/>
              <w:rPr>
                <w:rFonts w:hint="eastAsia"/>
                <w:sz w:val="21"/>
                <w:szCs w:val="21"/>
              </w:rPr>
            </w:pPr>
          </w:p>
          <w:p>
            <w:pPr>
              <w:spacing w:line="240" w:lineRule="atLeast"/>
              <w:ind w:firstLine="3045" w:firstLineChars="1450"/>
              <w:rPr>
                <w:rFonts w:hint="eastAsia"/>
                <w:sz w:val="21"/>
                <w:szCs w:val="21"/>
              </w:rPr>
            </w:pPr>
          </w:p>
          <w:p>
            <w:pPr>
              <w:spacing w:line="240" w:lineRule="atLeast"/>
              <w:ind w:firstLine="3045" w:firstLineChars="1450"/>
              <w:rPr>
                <w:rFonts w:hint="eastAsia"/>
                <w:sz w:val="21"/>
                <w:szCs w:val="21"/>
              </w:rPr>
            </w:pPr>
          </w:p>
          <w:p>
            <w:pPr>
              <w:spacing w:line="240" w:lineRule="atLeast"/>
              <w:ind w:firstLine="3045" w:firstLineChars="1450"/>
              <w:rPr>
                <w:rFonts w:hint="eastAsia"/>
                <w:sz w:val="21"/>
                <w:szCs w:val="21"/>
              </w:rPr>
            </w:pPr>
          </w:p>
          <w:p>
            <w:pPr>
              <w:spacing w:line="240" w:lineRule="atLeast"/>
              <w:ind w:firstLine="3045" w:firstLineChars="1450"/>
              <w:rPr>
                <w:rFonts w:hint="eastAsia"/>
                <w:sz w:val="21"/>
                <w:szCs w:val="21"/>
              </w:rPr>
            </w:pPr>
          </w:p>
          <w:p>
            <w:pPr>
              <w:spacing w:line="240" w:lineRule="atLeast"/>
              <w:ind w:firstLine="3045" w:firstLineChars="1450"/>
              <w:rPr>
                <w:rFonts w:hint="eastAsia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11" w:hRule="atLeast"/>
        </w:trPr>
        <w:tc>
          <w:tcPr>
            <w:tcW w:w="121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240" w:lineRule="atLeas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律师事务所确认盖章</w:t>
            </w:r>
          </w:p>
        </w:tc>
        <w:tc>
          <w:tcPr>
            <w:tcW w:w="7099" w:type="dxa"/>
            <w:gridSpan w:val="4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spacing w:line="240" w:lineRule="atLeast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（在此栏还需承诺律师事务所及所内律师无刑事犯罪记录，近5年内没有受过司法行政部门处罚及行业协会纪律处分）</w:t>
            </w:r>
          </w:p>
          <w:p>
            <w:pPr>
              <w:spacing w:line="240" w:lineRule="atLeast"/>
              <w:ind w:firstLine="3255" w:firstLineChars="1550"/>
              <w:rPr>
                <w:rFonts w:hint="eastAsia"/>
                <w:sz w:val="21"/>
                <w:szCs w:val="21"/>
              </w:rPr>
            </w:pPr>
          </w:p>
          <w:p>
            <w:pPr>
              <w:spacing w:line="240" w:lineRule="atLeast"/>
              <w:ind w:firstLine="3255" w:firstLineChars="155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（盖章）</w:t>
            </w:r>
          </w:p>
          <w:p>
            <w:pPr>
              <w:spacing w:line="240" w:lineRule="atLeas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　　　　　　　　　　　　　</w:t>
            </w:r>
            <w:r>
              <w:rPr>
                <w:rFonts w:hint="default"/>
                <w:sz w:val="21"/>
                <w:szCs w:val="21"/>
                <w:lang w:val="en-US"/>
              </w:rPr>
              <w:t>2021</w:t>
            </w:r>
            <w:r>
              <w:rPr>
                <w:rFonts w:hint="eastAsia"/>
                <w:sz w:val="21"/>
                <w:szCs w:val="21"/>
              </w:rPr>
              <w:t>年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4</w:t>
            </w:r>
            <w:r>
              <w:rPr>
                <w:rFonts w:hint="eastAsia"/>
                <w:sz w:val="21"/>
                <w:szCs w:val="21"/>
              </w:rPr>
              <w:t>月　 日</w:t>
            </w:r>
          </w:p>
        </w:tc>
      </w:tr>
    </w:tbl>
    <w:p>
      <w:pPr>
        <w:spacing w:line="240" w:lineRule="atLeast"/>
        <w:rPr>
          <w:rFonts w:hint="eastAsia" w:ascii="宋体" w:hAnsi="宋体"/>
          <w:sz w:val="21"/>
          <w:szCs w:val="21"/>
        </w:rPr>
      </w:pPr>
      <w:r>
        <w:rPr>
          <w:rFonts w:hint="eastAsia"/>
          <w:sz w:val="21"/>
          <w:szCs w:val="21"/>
        </w:rPr>
        <w:t>注：内容较多，表格填写不下的，可以另附纸说明。</w:t>
      </w:r>
    </w:p>
    <w:p>
      <w:pPr>
        <w:spacing w:line="560" w:lineRule="exact"/>
        <w:rPr>
          <w:rFonts w:hint="eastAsia" w:ascii="仿宋_GB2312"/>
          <w:sz w:val="21"/>
          <w:szCs w:val="21"/>
        </w:rPr>
      </w:pPr>
    </w:p>
    <w:p>
      <w:pPr>
        <w:spacing w:line="540" w:lineRule="exact"/>
        <w:rPr>
          <w:rFonts w:hint="eastAsia" w:ascii="宋体" w:hAnsi="宋体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DDD24AF"/>
    <w:rsid w:val="5DDD24AF"/>
    <w:rsid w:val="619F1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2021-04-01T00:32:00Z</dcterms:created>
  <dc:creator>陈玲</dc:creator>
  <cp:lastModifiedBy>林飞</cp:lastModifiedBy>
  <dcterms:modified xsi:type="dcterms:W3CDTF">2021-04-01T02:44:18Z</dcterms:modified>
  <dc:title>福建省人力资源和社会保障厅关于公开聘请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842E876C8A6344A9BB0218C4683161E7</vt:lpwstr>
  </property>
</Properties>
</file>