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8"/>
          <w:szCs w:val="18"/>
        </w:rPr>
      </w:pPr>
      <w:r>
        <w:rPr>
          <w:rFonts w:ascii="黑体" w:hAnsi="宋体" w:eastAsia="黑体" w:cs="黑体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附件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8"/>
          <w:szCs w:val="18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  </w:t>
      </w:r>
      <w:r>
        <w:rPr>
          <w:rFonts w:ascii="方正小标宋简体" w:hAnsi="方正小标宋简体" w:eastAsia="方正小标宋简体" w:cs="方正小标宋简体"/>
          <w:b/>
          <w:bCs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南充市民政局直属事业单位</w:t>
      </w:r>
      <w:r>
        <w:rPr>
          <w:rFonts w:hint="eastAsia" w:ascii="方正小标宋简体" w:hAnsi="方正小标宋简体" w:eastAsia="方正小标宋简体" w:cs="方正小标宋简体"/>
          <w:b/>
          <w:bCs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2020年下半年公开招聘工作人员拟聘人员名单</w:t>
      </w:r>
    </w:p>
    <w:tbl>
      <w:tblPr>
        <w:tblW w:w="1731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49"/>
        <w:gridCol w:w="979"/>
        <w:gridCol w:w="1664"/>
        <w:gridCol w:w="2389"/>
        <w:gridCol w:w="3211"/>
        <w:gridCol w:w="1645"/>
        <w:gridCol w:w="1762"/>
        <w:gridCol w:w="999"/>
        <w:gridCol w:w="920"/>
        <w:gridCol w:w="1077"/>
        <w:gridCol w:w="121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7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2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出</w:t>
            </w: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生年月</w:t>
            </w:r>
          </w:p>
        </w:tc>
        <w:tc>
          <w:tcPr>
            <w:tcW w:w="18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24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报考单位</w:t>
            </w: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11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报考岗位</w:t>
            </w:r>
          </w:p>
        </w:tc>
        <w:tc>
          <w:tcPr>
            <w:tcW w:w="13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考试总成绩</w:t>
            </w:r>
          </w:p>
        </w:tc>
        <w:tc>
          <w:tcPr>
            <w:tcW w:w="7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排名</w:t>
            </w:r>
          </w:p>
        </w:tc>
        <w:tc>
          <w:tcPr>
            <w:tcW w:w="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体检</w:t>
            </w:r>
          </w:p>
        </w:tc>
        <w:tc>
          <w:tcPr>
            <w:tcW w:w="8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考察</w:t>
            </w:r>
          </w:p>
        </w:tc>
        <w:tc>
          <w:tcPr>
            <w:tcW w:w="9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方正书宋简体" w:hAnsi="方正书宋简体" w:eastAsia="方正书宋简体" w:cs="方正书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陈洁</w:t>
            </w:r>
          </w:p>
        </w:tc>
        <w:tc>
          <w:tcPr>
            <w:tcW w:w="7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书宋简体" w:hAnsi="方正书宋简体" w:eastAsia="方正书宋简体" w:cs="方正书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1985.9</w:t>
            </w:r>
          </w:p>
        </w:tc>
        <w:tc>
          <w:tcPr>
            <w:tcW w:w="18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5111111060304</w:t>
            </w:r>
          </w:p>
        </w:tc>
        <w:tc>
          <w:tcPr>
            <w:tcW w:w="24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书宋简体" w:hAnsi="方正书宋简体" w:eastAsia="方正书宋简体" w:cs="方正书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南充市社会福利中心</w:t>
            </w: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书宋简体" w:hAnsi="方正书宋简体" w:eastAsia="方正书宋简体" w:cs="方正书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特殊教育</w:t>
            </w:r>
          </w:p>
        </w:tc>
        <w:tc>
          <w:tcPr>
            <w:tcW w:w="13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62.62</w:t>
            </w:r>
          </w:p>
        </w:tc>
        <w:tc>
          <w:tcPr>
            <w:tcW w:w="7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书宋简体" w:hAnsi="方正书宋简体" w:eastAsia="方正书宋简体" w:cs="方正书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8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书宋简体" w:hAnsi="方正书宋简体" w:eastAsia="方正书宋简体" w:cs="方正书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9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书宋简体" w:hAnsi="方正书宋简体" w:eastAsia="方正书宋简体" w:cs="方正书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公招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书宋简体" w:hAnsi="方正书宋简体" w:eastAsia="方正书宋简体" w:cs="方正书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杨环宇</w:t>
            </w:r>
          </w:p>
        </w:tc>
        <w:tc>
          <w:tcPr>
            <w:tcW w:w="7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书宋简体" w:hAnsi="方正书宋简体" w:eastAsia="方正书宋简体" w:cs="方正书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1990.7</w:t>
            </w:r>
          </w:p>
        </w:tc>
        <w:tc>
          <w:tcPr>
            <w:tcW w:w="18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5111111060208</w:t>
            </w:r>
          </w:p>
        </w:tc>
        <w:tc>
          <w:tcPr>
            <w:tcW w:w="24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书宋简体" w:hAnsi="方正书宋简体" w:eastAsia="方正书宋简体" w:cs="方正书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南充市殡葬管理处</w:t>
            </w: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书宋简体" w:hAnsi="方正书宋简体" w:eastAsia="方正书宋简体" w:cs="方正书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行政管理</w:t>
            </w:r>
          </w:p>
        </w:tc>
        <w:tc>
          <w:tcPr>
            <w:tcW w:w="13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77.79</w:t>
            </w:r>
          </w:p>
        </w:tc>
        <w:tc>
          <w:tcPr>
            <w:tcW w:w="7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书宋简体" w:hAnsi="方正书宋简体" w:eastAsia="方正书宋简体" w:cs="方正书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8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书宋简体" w:hAnsi="方正书宋简体" w:eastAsia="方正书宋简体" w:cs="方正书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9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书宋简体" w:hAnsi="方正书宋简体" w:eastAsia="方正书宋简体" w:cs="方正书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公招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书宋简体" w:hAnsi="方正书宋简体" w:eastAsia="方正书宋简体" w:cs="方正书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文一涵</w:t>
            </w:r>
          </w:p>
        </w:tc>
        <w:tc>
          <w:tcPr>
            <w:tcW w:w="7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书宋简体" w:hAnsi="方正书宋简体" w:eastAsia="方正书宋简体" w:cs="方正书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1981.7</w:t>
            </w:r>
          </w:p>
        </w:tc>
        <w:tc>
          <w:tcPr>
            <w:tcW w:w="18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5111111060307</w:t>
            </w:r>
          </w:p>
        </w:tc>
        <w:tc>
          <w:tcPr>
            <w:tcW w:w="24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书宋简体" w:hAnsi="方正书宋简体" w:eastAsia="方正书宋简体" w:cs="方正书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南充市身心医院</w:t>
            </w: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书宋简体" w:hAnsi="方正书宋简体" w:eastAsia="方正书宋简体" w:cs="方正书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文秘</w:t>
            </w:r>
          </w:p>
        </w:tc>
        <w:tc>
          <w:tcPr>
            <w:tcW w:w="13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64.09</w:t>
            </w:r>
          </w:p>
        </w:tc>
        <w:tc>
          <w:tcPr>
            <w:tcW w:w="7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书宋简体" w:hAnsi="方正书宋简体" w:eastAsia="方正书宋简体" w:cs="方正书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8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书宋简体" w:hAnsi="方正书宋简体" w:eastAsia="方正书宋简体" w:cs="方正书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9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书宋简体" w:hAnsi="方正书宋简体" w:eastAsia="方正书宋简体" w:cs="方正书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公招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书宋简体" w:hAnsi="方正书宋简体" w:eastAsia="方正书宋简体" w:cs="方正书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田雳</w:t>
            </w:r>
          </w:p>
        </w:tc>
        <w:tc>
          <w:tcPr>
            <w:tcW w:w="7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书宋简体" w:hAnsi="方正书宋简体" w:eastAsia="方正书宋简体" w:cs="方正书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1992.5</w:t>
            </w:r>
          </w:p>
        </w:tc>
        <w:tc>
          <w:tcPr>
            <w:tcW w:w="18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5211111120727</w:t>
            </w:r>
          </w:p>
        </w:tc>
        <w:tc>
          <w:tcPr>
            <w:tcW w:w="24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书宋简体" w:hAnsi="方正书宋简体" w:eastAsia="方正书宋简体" w:cs="方正书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南充市身心医院</w:t>
            </w: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书宋简体" w:hAnsi="方正书宋简体" w:eastAsia="方正书宋简体" w:cs="方正书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影像医师</w:t>
            </w:r>
          </w:p>
        </w:tc>
        <w:tc>
          <w:tcPr>
            <w:tcW w:w="13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65.00</w:t>
            </w:r>
          </w:p>
        </w:tc>
        <w:tc>
          <w:tcPr>
            <w:tcW w:w="7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书宋简体" w:hAnsi="方正书宋简体" w:eastAsia="方正书宋简体" w:cs="方正书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8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书宋简体" w:hAnsi="方正书宋简体" w:eastAsia="方正书宋简体" w:cs="方正书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9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书宋简体" w:hAnsi="方正书宋简体" w:eastAsia="方正书宋简体" w:cs="方正书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公招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书宋简体" w:hAnsi="方正书宋简体" w:eastAsia="方正书宋简体" w:cs="方正书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廖静</w:t>
            </w:r>
          </w:p>
        </w:tc>
        <w:tc>
          <w:tcPr>
            <w:tcW w:w="7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书宋简体" w:hAnsi="方正书宋简体" w:eastAsia="方正书宋简体" w:cs="方正书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1984.12</w:t>
            </w:r>
          </w:p>
        </w:tc>
        <w:tc>
          <w:tcPr>
            <w:tcW w:w="18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5211111120729</w:t>
            </w:r>
          </w:p>
        </w:tc>
        <w:tc>
          <w:tcPr>
            <w:tcW w:w="24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书宋简体" w:hAnsi="方正书宋简体" w:eastAsia="方正书宋简体" w:cs="方正书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南充市身心医院</w:t>
            </w: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书宋简体" w:hAnsi="方正书宋简体" w:eastAsia="方正书宋简体" w:cs="方正书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护士</w:t>
            </w:r>
          </w:p>
        </w:tc>
        <w:tc>
          <w:tcPr>
            <w:tcW w:w="13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70.50</w:t>
            </w:r>
          </w:p>
        </w:tc>
        <w:tc>
          <w:tcPr>
            <w:tcW w:w="7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书宋简体" w:hAnsi="方正书宋简体" w:eastAsia="方正书宋简体" w:cs="方正书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8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书宋简体" w:hAnsi="方正书宋简体" w:eastAsia="方正书宋简体" w:cs="方正书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9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书宋简体" w:hAnsi="方正书宋简体" w:eastAsia="方正书宋简体" w:cs="方正书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公招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书宋简体" w:hAnsi="方正书宋简体" w:eastAsia="方正书宋简体" w:cs="方正书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陈梦竹</w:t>
            </w:r>
          </w:p>
        </w:tc>
        <w:tc>
          <w:tcPr>
            <w:tcW w:w="7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书宋简体" w:hAnsi="方正书宋简体" w:eastAsia="方正书宋简体" w:cs="方正书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1989.8</w:t>
            </w:r>
          </w:p>
        </w:tc>
        <w:tc>
          <w:tcPr>
            <w:tcW w:w="18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5211111120822</w:t>
            </w:r>
          </w:p>
        </w:tc>
        <w:tc>
          <w:tcPr>
            <w:tcW w:w="24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书宋简体" w:hAnsi="方正书宋简体" w:eastAsia="方正书宋简体" w:cs="方正书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南充市身心医院</w:t>
            </w: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书宋简体" w:hAnsi="方正书宋简体" w:eastAsia="方正书宋简体" w:cs="方正书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护士</w:t>
            </w:r>
          </w:p>
        </w:tc>
        <w:tc>
          <w:tcPr>
            <w:tcW w:w="13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69.67</w:t>
            </w:r>
          </w:p>
        </w:tc>
        <w:tc>
          <w:tcPr>
            <w:tcW w:w="7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书宋简体" w:hAnsi="方正书宋简体" w:eastAsia="方正书宋简体" w:cs="方正书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8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书宋简体" w:hAnsi="方正书宋简体" w:eastAsia="方正书宋简体" w:cs="方正书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9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书宋简体" w:hAnsi="方正书宋简体" w:eastAsia="方正书宋简体" w:cs="方正书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公招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书宋简体" w:hAnsi="方正书宋简体" w:eastAsia="方正书宋简体" w:cs="方正书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周丹</w:t>
            </w:r>
          </w:p>
        </w:tc>
        <w:tc>
          <w:tcPr>
            <w:tcW w:w="7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书宋简体" w:hAnsi="方正书宋简体" w:eastAsia="方正书宋简体" w:cs="方正书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1998.11</w:t>
            </w:r>
          </w:p>
        </w:tc>
        <w:tc>
          <w:tcPr>
            <w:tcW w:w="18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5211111121304</w:t>
            </w:r>
          </w:p>
        </w:tc>
        <w:tc>
          <w:tcPr>
            <w:tcW w:w="24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书宋简体" w:hAnsi="方正书宋简体" w:eastAsia="方正书宋简体" w:cs="方正书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南充市身心医院</w:t>
            </w: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书宋简体" w:hAnsi="方正书宋简体" w:eastAsia="方正书宋简体" w:cs="方正书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护士</w:t>
            </w:r>
          </w:p>
        </w:tc>
        <w:tc>
          <w:tcPr>
            <w:tcW w:w="13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68.50</w:t>
            </w:r>
          </w:p>
        </w:tc>
        <w:tc>
          <w:tcPr>
            <w:tcW w:w="7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书宋简体" w:hAnsi="方正书宋简体" w:eastAsia="方正书宋简体" w:cs="方正书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8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书宋简体" w:hAnsi="方正书宋简体" w:eastAsia="方正书宋简体" w:cs="方正书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9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书宋简体" w:hAnsi="方正书宋简体" w:eastAsia="方正书宋简体" w:cs="方正书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公招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书宋简体" w:hAnsi="方正书宋简体" w:eastAsia="方正书宋简体" w:cs="方正书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樊旭</w:t>
            </w:r>
          </w:p>
        </w:tc>
        <w:tc>
          <w:tcPr>
            <w:tcW w:w="7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书宋简体" w:hAnsi="方正书宋简体" w:eastAsia="方正书宋简体" w:cs="方正书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1981.4</w:t>
            </w:r>
          </w:p>
        </w:tc>
        <w:tc>
          <w:tcPr>
            <w:tcW w:w="18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5211111120714</w:t>
            </w:r>
          </w:p>
        </w:tc>
        <w:tc>
          <w:tcPr>
            <w:tcW w:w="24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书宋简体" w:hAnsi="方正书宋简体" w:eastAsia="方正书宋简体" w:cs="方正书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南充市身心医院</w:t>
            </w: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书宋简体" w:hAnsi="方正书宋简体" w:eastAsia="方正书宋简体" w:cs="方正书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临床医师</w:t>
            </w:r>
          </w:p>
        </w:tc>
        <w:tc>
          <w:tcPr>
            <w:tcW w:w="13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74.00</w:t>
            </w:r>
          </w:p>
        </w:tc>
        <w:tc>
          <w:tcPr>
            <w:tcW w:w="7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书宋简体" w:hAnsi="方正书宋简体" w:eastAsia="方正书宋简体" w:cs="方正书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8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书宋简体" w:hAnsi="方正书宋简体" w:eastAsia="方正书宋简体" w:cs="方正书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9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书宋简体" w:hAnsi="方正书宋简体" w:eastAsia="方正书宋简体" w:cs="方正书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公招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书宋简体" w:hAnsi="方正书宋简体" w:eastAsia="方正书宋简体" w:cs="方正书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米浩</w:t>
            </w:r>
          </w:p>
        </w:tc>
        <w:tc>
          <w:tcPr>
            <w:tcW w:w="7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书宋简体" w:hAnsi="方正书宋简体" w:eastAsia="方正书宋简体" w:cs="方正书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1989.10</w:t>
            </w:r>
          </w:p>
        </w:tc>
        <w:tc>
          <w:tcPr>
            <w:tcW w:w="18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5211111120608</w:t>
            </w:r>
          </w:p>
        </w:tc>
        <w:tc>
          <w:tcPr>
            <w:tcW w:w="24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书宋简体" w:hAnsi="方正书宋简体" w:eastAsia="方正书宋简体" w:cs="方正书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南充市身心医院</w:t>
            </w: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书宋简体" w:hAnsi="方正书宋简体" w:eastAsia="方正书宋简体" w:cs="方正书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临床医师</w:t>
            </w:r>
          </w:p>
        </w:tc>
        <w:tc>
          <w:tcPr>
            <w:tcW w:w="13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73.34</w:t>
            </w:r>
          </w:p>
        </w:tc>
        <w:tc>
          <w:tcPr>
            <w:tcW w:w="7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书宋简体" w:hAnsi="方正书宋简体" w:eastAsia="方正书宋简体" w:cs="方正书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8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书宋简体" w:hAnsi="方正书宋简体" w:eastAsia="方正书宋简体" w:cs="方正书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9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书宋简体" w:hAnsi="方正书宋简体" w:eastAsia="方正书宋简体" w:cs="方正书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公招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书宋简体" w:hAnsi="方正书宋简体" w:eastAsia="方正书宋简体" w:cs="方正书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袁金龙</w:t>
            </w:r>
          </w:p>
        </w:tc>
        <w:tc>
          <w:tcPr>
            <w:tcW w:w="7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书宋简体" w:hAnsi="方正书宋简体" w:eastAsia="方正书宋简体" w:cs="方正书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1987.6</w:t>
            </w:r>
          </w:p>
        </w:tc>
        <w:tc>
          <w:tcPr>
            <w:tcW w:w="18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5211111120709</w:t>
            </w:r>
          </w:p>
        </w:tc>
        <w:tc>
          <w:tcPr>
            <w:tcW w:w="24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书宋简体" w:hAnsi="方正书宋简体" w:eastAsia="方正书宋简体" w:cs="方正书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南充市身心医院</w:t>
            </w: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书宋简体" w:hAnsi="方正书宋简体" w:eastAsia="方正书宋简体" w:cs="方正书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临床医师</w:t>
            </w:r>
          </w:p>
        </w:tc>
        <w:tc>
          <w:tcPr>
            <w:tcW w:w="13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71.50</w:t>
            </w:r>
          </w:p>
        </w:tc>
        <w:tc>
          <w:tcPr>
            <w:tcW w:w="7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书宋简体" w:hAnsi="方正书宋简体" w:eastAsia="方正书宋简体" w:cs="方正书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8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书宋简体" w:hAnsi="方正书宋简体" w:eastAsia="方正书宋简体" w:cs="方正书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9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书宋简体" w:hAnsi="方正书宋简体" w:eastAsia="方正书宋简体" w:cs="方正书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公招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书宋简体" w:hAnsi="方正书宋简体" w:eastAsia="方正书宋简体" w:cs="方正书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李勇</w:t>
            </w:r>
          </w:p>
        </w:tc>
        <w:tc>
          <w:tcPr>
            <w:tcW w:w="7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书宋简体" w:hAnsi="方正书宋简体" w:eastAsia="方正书宋简体" w:cs="方正书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1987.12</w:t>
            </w:r>
          </w:p>
        </w:tc>
        <w:tc>
          <w:tcPr>
            <w:tcW w:w="18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5211111120605</w:t>
            </w:r>
          </w:p>
        </w:tc>
        <w:tc>
          <w:tcPr>
            <w:tcW w:w="24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书宋简体" w:hAnsi="方正书宋简体" w:eastAsia="方正书宋简体" w:cs="方正书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南充市身心医院</w:t>
            </w: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书宋简体" w:hAnsi="方正书宋简体" w:eastAsia="方正书宋简体" w:cs="方正书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临床医师</w:t>
            </w:r>
          </w:p>
        </w:tc>
        <w:tc>
          <w:tcPr>
            <w:tcW w:w="13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70.50</w:t>
            </w:r>
          </w:p>
        </w:tc>
        <w:tc>
          <w:tcPr>
            <w:tcW w:w="7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书宋简体" w:hAnsi="方正书宋简体" w:eastAsia="方正书宋简体" w:cs="方正书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8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书宋简体" w:hAnsi="方正书宋简体" w:eastAsia="方正书宋简体" w:cs="方正书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9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书宋简体" w:hAnsi="方正书宋简体" w:eastAsia="方正书宋简体" w:cs="方正书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公招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书宋简体" w:hAnsi="方正书宋简体" w:eastAsia="方正书宋简体" w:cs="方正书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谢婷</w:t>
            </w:r>
          </w:p>
        </w:tc>
        <w:tc>
          <w:tcPr>
            <w:tcW w:w="7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书宋简体" w:hAnsi="方正书宋简体" w:eastAsia="方正书宋简体" w:cs="方正书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1993.4</w:t>
            </w:r>
          </w:p>
        </w:tc>
        <w:tc>
          <w:tcPr>
            <w:tcW w:w="18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5211111120623</w:t>
            </w:r>
          </w:p>
        </w:tc>
        <w:tc>
          <w:tcPr>
            <w:tcW w:w="24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书宋简体" w:hAnsi="方正书宋简体" w:eastAsia="方正书宋简体" w:cs="方正书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南充市身心医院</w:t>
            </w: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书宋简体" w:hAnsi="方正书宋简体" w:eastAsia="方正书宋简体" w:cs="方正书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临床医师</w:t>
            </w:r>
          </w:p>
        </w:tc>
        <w:tc>
          <w:tcPr>
            <w:tcW w:w="13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68.67</w:t>
            </w:r>
          </w:p>
        </w:tc>
        <w:tc>
          <w:tcPr>
            <w:tcW w:w="7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书宋简体" w:hAnsi="方正书宋简体" w:eastAsia="方正书宋简体" w:cs="方正书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8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书宋简体" w:hAnsi="方正书宋简体" w:eastAsia="方正书宋简体" w:cs="方正书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9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书宋简体" w:hAnsi="方正书宋简体" w:eastAsia="方正书宋简体" w:cs="方正书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公招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书宋简体" w:hAnsi="方正书宋简体" w:eastAsia="方正书宋简体" w:cs="方正书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唐华</w:t>
            </w:r>
          </w:p>
        </w:tc>
        <w:tc>
          <w:tcPr>
            <w:tcW w:w="7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书宋简体" w:hAnsi="方正书宋简体" w:eastAsia="方正书宋简体" w:cs="方正书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1989.5</w:t>
            </w:r>
          </w:p>
        </w:tc>
        <w:tc>
          <w:tcPr>
            <w:tcW w:w="18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5211111120620</w:t>
            </w:r>
          </w:p>
        </w:tc>
        <w:tc>
          <w:tcPr>
            <w:tcW w:w="24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书宋简体" w:hAnsi="方正书宋简体" w:eastAsia="方正书宋简体" w:cs="方正书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南充市身心医院</w:t>
            </w: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书宋简体" w:hAnsi="方正书宋简体" w:eastAsia="方正书宋简体" w:cs="方正书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临床医师</w:t>
            </w:r>
          </w:p>
        </w:tc>
        <w:tc>
          <w:tcPr>
            <w:tcW w:w="13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68.17</w:t>
            </w:r>
          </w:p>
        </w:tc>
        <w:tc>
          <w:tcPr>
            <w:tcW w:w="7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书宋简体" w:hAnsi="方正书宋简体" w:eastAsia="方正书宋简体" w:cs="方正书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8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书宋简体" w:hAnsi="方正书宋简体" w:eastAsia="方正书宋简体" w:cs="方正书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9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方正书宋简体" w:hAnsi="方正书宋简体" w:eastAsia="方正书宋简体" w:cs="方正书宋简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公招</w:t>
            </w:r>
          </w:p>
        </w:tc>
      </w:tr>
    </w:tbl>
    <w:p>
      <w:bookmarkStart w:id="0" w:name="_GoBack"/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283" w:right="283" w:bottom="283" w:left="283" w:header="851" w:footer="850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书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asci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ascii="宋体" w:cs="宋体"/>
                        <w:sz w:val="28"/>
                        <w:szCs w:val="28"/>
                      </w:rPr>
                    </w:pP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3337CD"/>
    <w:rsid w:val="0018666F"/>
    <w:rsid w:val="003919CF"/>
    <w:rsid w:val="005B5AAD"/>
    <w:rsid w:val="00797B37"/>
    <w:rsid w:val="00961082"/>
    <w:rsid w:val="00DB0D39"/>
    <w:rsid w:val="04442554"/>
    <w:rsid w:val="04AA1608"/>
    <w:rsid w:val="0768291D"/>
    <w:rsid w:val="12467EB2"/>
    <w:rsid w:val="1393413B"/>
    <w:rsid w:val="16851706"/>
    <w:rsid w:val="18305379"/>
    <w:rsid w:val="185D4050"/>
    <w:rsid w:val="188713C0"/>
    <w:rsid w:val="224410B2"/>
    <w:rsid w:val="226B3930"/>
    <w:rsid w:val="22A979C6"/>
    <w:rsid w:val="26220CBE"/>
    <w:rsid w:val="284D30FA"/>
    <w:rsid w:val="2B7F1F7F"/>
    <w:rsid w:val="2C7F636D"/>
    <w:rsid w:val="2E992179"/>
    <w:rsid w:val="30827248"/>
    <w:rsid w:val="42E51F42"/>
    <w:rsid w:val="453A054B"/>
    <w:rsid w:val="45A04642"/>
    <w:rsid w:val="469758CA"/>
    <w:rsid w:val="49973D34"/>
    <w:rsid w:val="51E42FE6"/>
    <w:rsid w:val="59306473"/>
    <w:rsid w:val="5AB3533C"/>
    <w:rsid w:val="5CB37CCE"/>
    <w:rsid w:val="5E9E768A"/>
    <w:rsid w:val="5F865825"/>
    <w:rsid w:val="5FA31A79"/>
    <w:rsid w:val="65A62CDA"/>
    <w:rsid w:val="696F1231"/>
    <w:rsid w:val="6D554834"/>
    <w:rsid w:val="702A04D7"/>
    <w:rsid w:val="719C2196"/>
    <w:rsid w:val="75333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nhideWhenUsed="0" w:uiPriority="99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qFormat="1" w:unhideWhenUsed="0" w:uiPriority="99" w:semiHidden="0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9"/>
    <w:pPr>
      <w:adjustRightInd w:val="0"/>
      <w:snapToGrid w:val="0"/>
      <w:spacing w:line="600" w:lineRule="exact"/>
      <w:ind w:firstLine="640" w:firstLineChars="200"/>
      <w:outlineLvl w:val="0"/>
    </w:pPr>
    <w:rPr>
      <w:rFonts w:eastAsia="方正黑体简体"/>
      <w:bCs/>
      <w:kern w:val="44"/>
      <w:sz w:val="32"/>
      <w:szCs w:val="44"/>
    </w:rPr>
  </w:style>
  <w:style w:type="character" w:default="1" w:styleId="7">
    <w:name w:val="Default Paragraph Font"/>
    <w:semiHidden/>
    <w:qFormat/>
    <w:uiPriority w:val="99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3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14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8">
    <w:name w:val="Strong"/>
    <w:basedOn w:val="7"/>
    <w:qFormat/>
    <w:locked/>
    <w:uiPriority w:val="0"/>
    <w:rPr>
      <w:b/>
    </w:rPr>
  </w:style>
  <w:style w:type="character" w:styleId="9">
    <w:name w:val="FollowedHyperlink"/>
    <w:basedOn w:val="7"/>
    <w:uiPriority w:val="99"/>
    <w:rPr>
      <w:rFonts w:cs="Times New Roman"/>
      <w:color w:val="2D4159"/>
      <w:u w:val="none"/>
    </w:rPr>
  </w:style>
  <w:style w:type="character" w:styleId="10">
    <w:name w:val="HTML Typewriter"/>
    <w:basedOn w:val="7"/>
    <w:qFormat/>
    <w:uiPriority w:val="99"/>
    <w:rPr>
      <w:rFonts w:cs="Times New Roman"/>
      <w:b/>
      <w:color w:val="FFFFFF"/>
    </w:rPr>
  </w:style>
  <w:style w:type="character" w:styleId="11">
    <w:name w:val="Hyperlink"/>
    <w:basedOn w:val="7"/>
    <w:uiPriority w:val="99"/>
    <w:rPr>
      <w:rFonts w:cs="Times New Roman"/>
      <w:color w:val="2D4159"/>
      <w:u w:val="none"/>
    </w:rPr>
  </w:style>
  <w:style w:type="character" w:customStyle="1" w:styleId="12">
    <w:name w:val="Heading 1 Char"/>
    <w:basedOn w:val="7"/>
    <w:link w:val="2"/>
    <w:qFormat/>
    <w:uiPriority w:val="9"/>
    <w:rPr>
      <w:rFonts w:ascii="Calibri" w:hAnsi="Calibri"/>
      <w:b/>
      <w:bCs/>
      <w:kern w:val="44"/>
      <w:sz w:val="44"/>
      <w:szCs w:val="44"/>
    </w:rPr>
  </w:style>
  <w:style w:type="character" w:customStyle="1" w:styleId="13">
    <w:name w:val="Footer Char"/>
    <w:basedOn w:val="7"/>
    <w:link w:val="3"/>
    <w:semiHidden/>
    <w:qFormat/>
    <w:uiPriority w:val="99"/>
    <w:rPr>
      <w:rFonts w:ascii="Calibri" w:hAnsi="Calibri"/>
      <w:sz w:val="18"/>
      <w:szCs w:val="18"/>
    </w:rPr>
  </w:style>
  <w:style w:type="character" w:customStyle="1" w:styleId="14">
    <w:name w:val="Header Char"/>
    <w:basedOn w:val="7"/>
    <w:link w:val="4"/>
    <w:semiHidden/>
    <w:qFormat/>
    <w:uiPriority w:val="99"/>
    <w:rPr>
      <w:rFonts w:ascii="Calibri" w:hAnsi="Calibri"/>
      <w:sz w:val="18"/>
      <w:szCs w:val="18"/>
    </w:rPr>
  </w:style>
  <w:style w:type="character" w:customStyle="1" w:styleId="15">
    <w:name w:val="font11"/>
    <w:basedOn w:val="7"/>
    <w:qFormat/>
    <w:uiPriority w:val="99"/>
    <w:rPr>
      <w:rFonts w:ascii="宋体" w:hAnsi="宋体" w:eastAsia="宋体" w:cs="宋体"/>
      <w:color w:val="000000"/>
      <w:sz w:val="18"/>
      <w:szCs w:val="18"/>
      <w:u w:val="none"/>
    </w:rPr>
  </w:style>
  <w:style w:type="character" w:customStyle="1" w:styleId="16">
    <w:name w:val="font41"/>
    <w:basedOn w:val="7"/>
    <w:qFormat/>
    <w:uiPriority w:val="99"/>
    <w:rPr>
      <w:rFonts w:ascii="Times New Roman" w:hAnsi="Times New Roman" w:cs="Times New Roman"/>
      <w:color w:val="000000"/>
      <w:sz w:val="18"/>
      <w:szCs w:val="18"/>
      <w:u w:val="none"/>
    </w:rPr>
  </w:style>
  <w:style w:type="character" w:customStyle="1" w:styleId="17">
    <w:name w:val="font71"/>
    <w:basedOn w:val="7"/>
    <w:qFormat/>
    <w:uiPriority w:val="99"/>
    <w:rPr>
      <w:rFonts w:ascii="宋体" w:hAnsi="宋体" w:eastAsia="宋体" w:cs="宋体"/>
      <w:color w:val="000000"/>
      <w:sz w:val="18"/>
      <w:szCs w:val="18"/>
      <w:u w:val="none"/>
    </w:rPr>
  </w:style>
  <w:style w:type="character" w:customStyle="1" w:styleId="18">
    <w:name w:val="font131"/>
    <w:basedOn w:val="7"/>
    <w:qFormat/>
    <w:uiPriority w:val="99"/>
    <w:rPr>
      <w:rFonts w:ascii="Times New Roman" w:hAnsi="Times New Roman" w:cs="Times New Roman"/>
      <w:color w:val="000000"/>
      <w:sz w:val="18"/>
      <w:szCs w:val="18"/>
      <w:u w:val="none"/>
    </w:rPr>
  </w:style>
  <w:style w:type="character" w:customStyle="1" w:styleId="19">
    <w:name w:val="font171"/>
    <w:basedOn w:val="7"/>
    <w:uiPriority w:val="99"/>
    <w:rPr>
      <w:rFonts w:ascii="宋体" w:hAnsi="宋体" w:eastAsia="宋体" w:cs="宋体"/>
      <w:color w:val="000000"/>
      <w:sz w:val="18"/>
      <w:szCs w:val="18"/>
      <w:u w:val="none"/>
    </w:rPr>
  </w:style>
  <w:style w:type="character" w:customStyle="1" w:styleId="20">
    <w:name w:val="font21"/>
    <w:basedOn w:val="7"/>
    <w:uiPriority w:val="99"/>
    <w:rPr>
      <w:rFonts w:ascii="Times New Roman" w:hAnsi="Times New Roman" w:cs="Times New Roman"/>
      <w:color w:val="000000"/>
      <w:sz w:val="18"/>
      <w:szCs w:val="18"/>
      <w:u w:val="none"/>
    </w:rPr>
  </w:style>
  <w:style w:type="character" w:customStyle="1" w:styleId="21">
    <w:name w:val="font161"/>
    <w:basedOn w:val="7"/>
    <w:uiPriority w:val="99"/>
    <w:rPr>
      <w:rFonts w:ascii="宋体" w:hAnsi="宋体" w:eastAsia="宋体" w:cs="宋体"/>
      <w:color w:val="000000"/>
      <w:sz w:val="18"/>
      <w:szCs w:val="18"/>
      <w:u w:val="none"/>
    </w:rPr>
  </w:style>
  <w:style w:type="character" w:customStyle="1" w:styleId="22">
    <w:name w:val="font121"/>
    <w:basedOn w:val="7"/>
    <w:uiPriority w:val="99"/>
    <w:rPr>
      <w:rFonts w:ascii="Times New Roman" w:hAnsi="Times New Roman" w:cs="Times New Roman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楚雄州大姚县党政机关单位</Company>
  <Pages>6</Pages>
  <Words>906</Words>
  <Characters>5167</Characters>
  <Lines>0</Lines>
  <Paragraphs>0</Paragraphs>
  <TotalTime>302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2021-03-23T01:19:00Z</dcterms:created>
  <dc:creator>記Yi里de僮話</dc:creator>
  <cp:lastModifiedBy>Yan</cp:lastModifiedBy>
  <cp:lastPrinted>2021-02-23T00:57:00Z</cp:lastPrinted>
  <dcterms:modified xsi:type="dcterms:W3CDTF">2021-03-26T09:22:34Z</dcterms:modified>
  <dc:title>附件：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KSOSaveFontToCloudKey">
    <vt:lpwstr>286330823_cloud</vt:lpwstr>
  </property>
  <property fmtid="{D5CDD505-2E9C-101B-9397-08002B2CF9AE}" pid="4" name="ICV">
    <vt:lpwstr>218E9D77C8BC4F5F9235C0AA362BFA1A</vt:lpwstr>
  </property>
</Properties>
</file>