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273" w:rsidRDefault="00FD3017">
      <w:pPr>
        <w:widowControl/>
        <w:snapToGrid w:val="0"/>
        <w:spacing w:line="300" w:lineRule="auto"/>
        <w:jc w:val="center"/>
        <w:rPr>
          <w:rFonts w:ascii="黑体" w:eastAsia="黑体" w:hAnsi="黑体" w:cs="黑体"/>
          <w:b/>
          <w:color w:val="333333"/>
          <w:kern w:val="0"/>
          <w:sz w:val="28"/>
          <w:szCs w:val="28"/>
        </w:rPr>
      </w:pPr>
      <w:r>
        <w:rPr>
          <w:rFonts w:ascii="黑体" w:eastAsia="黑体" w:hAnsi="黑体" w:cs="黑体" w:hint="eastAsia"/>
          <w:b/>
          <w:color w:val="333333"/>
          <w:kern w:val="0"/>
          <w:sz w:val="28"/>
          <w:szCs w:val="28"/>
        </w:rPr>
        <w:t>华北电力大学（保定）英语系</w:t>
      </w:r>
      <w:r>
        <w:rPr>
          <w:rFonts w:ascii="黑体" w:eastAsia="黑体" w:hAnsi="黑体" w:cs="黑体" w:hint="eastAsia"/>
          <w:b/>
          <w:color w:val="333333"/>
          <w:kern w:val="0"/>
          <w:sz w:val="28"/>
          <w:szCs w:val="28"/>
        </w:rPr>
        <w:t>2021</w:t>
      </w:r>
      <w:r>
        <w:rPr>
          <w:rFonts w:ascii="黑体" w:eastAsia="黑体" w:hAnsi="黑体" w:cs="黑体" w:hint="eastAsia"/>
          <w:b/>
          <w:color w:val="333333"/>
          <w:kern w:val="0"/>
          <w:sz w:val="28"/>
          <w:szCs w:val="28"/>
        </w:rPr>
        <w:t>年硕士研究生</w:t>
      </w:r>
    </w:p>
    <w:p w:rsidR="00A80273" w:rsidRDefault="00FD3017">
      <w:pPr>
        <w:widowControl/>
        <w:snapToGrid w:val="0"/>
        <w:spacing w:line="300" w:lineRule="auto"/>
        <w:jc w:val="center"/>
        <w:rPr>
          <w:rFonts w:ascii="黑体" w:eastAsia="黑体" w:hAnsi="黑体" w:cs="黑体"/>
          <w:b/>
          <w:color w:val="333333"/>
          <w:kern w:val="0"/>
          <w:sz w:val="28"/>
          <w:szCs w:val="28"/>
        </w:rPr>
      </w:pPr>
      <w:r>
        <w:rPr>
          <w:rFonts w:ascii="黑体" w:eastAsia="黑体" w:hAnsi="黑体" w:cs="黑体" w:hint="eastAsia"/>
          <w:b/>
          <w:bCs/>
          <w:sz w:val="28"/>
          <w:szCs w:val="28"/>
        </w:rPr>
        <w:t>复试及录取工作实施细则</w:t>
      </w:r>
    </w:p>
    <w:p w:rsidR="00A80273" w:rsidRDefault="00A80273">
      <w:pPr>
        <w:widowControl/>
        <w:snapToGrid w:val="0"/>
        <w:jc w:val="center"/>
        <w:rPr>
          <w:rFonts w:asciiTheme="minorEastAsia" w:eastAsiaTheme="minorEastAsia" w:hAnsiTheme="minorEastAsia"/>
          <w:szCs w:val="21"/>
        </w:rPr>
      </w:pPr>
    </w:p>
    <w:p w:rsidR="00A80273" w:rsidRDefault="00FD3017">
      <w:pPr>
        <w:widowControl/>
        <w:snapToGrid w:val="0"/>
        <w:spacing w:line="360" w:lineRule="auto"/>
        <w:ind w:firstLineChars="200" w:firstLine="480"/>
        <w:rPr>
          <w:rFonts w:asciiTheme="minorEastAsia" w:eastAsiaTheme="minorEastAsia" w:hAnsiTheme="minorEastAsia"/>
          <w:color w:val="FF0000"/>
          <w:sz w:val="24"/>
        </w:rPr>
      </w:pPr>
      <w:r>
        <w:rPr>
          <w:rFonts w:asciiTheme="minorEastAsia" w:eastAsiaTheme="minorEastAsia" w:hAnsiTheme="minorEastAsia" w:hint="eastAsia"/>
          <w:sz w:val="24"/>
        </w:rPr>
        <w:t>根据教育部《关于做好</w:t>
      </w:r>
      <w:r>
        <w:rPr>
          <w:rFonts w:asciiTheme="minorEastAsia" w:eastAsiaTheme="minorEastAsia" w:hAnsiTheme="minorEastAsia" w:hint="eastAsia"/>
          <w:sz w:val="24"/>
        </w:rPr>
        <w:t>2021</w:t>
      </w:r>
      <w:r>
        <w:rPr>
          <w:rFonts w:asciiTheme="minorEastAsia" w:eastAsiaTheme="minorEastAsia" w:hAnsiTheme="minorEastAsia" w:hint="eastAsia"/>
          <w:sz w:val="24"/>
        </w:rPr>
        <w:t>年全国硕士研究生招生录取工作的通知》（教学司</w:t>
      </w:r>
      <w:r>
        <w:rPr>
          <w:rFonts w:asciiTheme="minorEastAsia" w:eastAsiaTheme="minorEastAsia" w:hAnsiTheme="minorEastAsia" w:hint="eastAsia"/>
          <w:sz w:val="24"/>
        </w:rPr>
        <w:t>[2021]2</w:t>
      </w:r>
      <w:r>
        <w:rPr>
          <w:rFonts w:asciiTheme="minorEastAsia" w:eastAsiaTheme="minorEastAsia" w:hAnsiTheme="minorEastAsia" w:hint="eastAsia"/>
          <w:sz w:val="24"/>
        </w:rPr>
        <w:t>号）要求和教育部、河北省有关会议精神，统筹考虑疫情防控要求和学校实际情况，制定英语系</w:t>
      </w:r>
      <w:r>
        <w:rPr>
          <w:rFonts w:asciiTheme="minorEastAsia" w:eastAsiaTheme="minorEastAsia" w:hAnsiTheme="minorEastAsia" w:hint="eastAsia"/>
          <w:sz w:val="24"/>
        </w:rPr>
        <w:t>2021</w:t>
      </w:r>
      <w:r>
        <w:rPr>
          <w:rFonts w:asciiTheme="minorEastAsia" w:eastAsiaTheme="minorEastAsia" w:hAnsiTheme="minorEastAsia" w:hint="eastAsia"/>
          <w:sz w:val="24"/>
        </w:rPr>
        <w:t>年硕士研究生复试及录取工作实施细则。</w:t>
      </w:r>
    </w:p>
    <w:p w:rsidR="00A80273" w:rsidRDefault="00FD3017" w:rsidP="000F7FBC">
      <w:pPr>
        <w:widowControl/>
        <w:snapToGrid w:val="0"/>
        <w:spacing w:beforeLines="50" w:afterLines="50" w:line="300" w:lineRule="auto"/>
        <w:jc w:val="left"/>
        <w:rPr>
          <w:rFonts w:ascii="宋体" w:hAnsi="宋体"/>
          <w:b/>
          <w:bCs/>
          <w:sz w:val="24"/>
        </w:rPr>
      </w:pPr>
      <w:r>
        <w:rPr>
          <w:rFonts w:ascii="宋体" w:hAnsi="宋体" w:hint="eastAsia"/>
          <w:b/>
          <w:bCs/>
          <w:sz w:val="24"/>
        </w:rPr>
        <w:t xml:space="preserve">1. </w:t>
      </w:r>
      <w:r>
        <w:rPr>
          <w:rFonts w:ascii="宋体" w:hAnsi="宋体" w:hint="eastAsia"/>
          <w:b/>
          <w:bCs/>
          <w:sz w:val="24"/>
        </w:rPr>
        <w:t>复试前准备工作</w:t>
      </w:r>
    </w:p>
    <w:p w:rsidR="00A80273" w:rsidRDefault="00FD3017" w:rsidP="000F7FBC">
      <w:pPr>
        <w:widowControl/>
        <w:snapToGrid w:val="0"/>
        <w:spacing w:beforeLines="50" w:afterLines="50" w:line="300" w:lineRule="auto"/>
        <w:jc w:val="left"/>
        <w:rPr>
          <w:rFonts w:ascii="宋体" w:hAnsi="宋体"/>
          <w:szCs w:val="21"/>
        </w:rPr>
      </w:pPr>
      <w:r>
        <w:rPr>
          <w:rFonts w:ascii="宋体" w:hAnsi="宋体" w:hint="eastAsia"/>
          <w:szCs w:val="21"/>
        </w:rPr>
        <w:t xml:space="preserve">1.1 </w:t>
      </w:r>
      <w:r>
        <w:rPr>
          <w:rFonts w:ascii="宋体" w:hAnsi="宋体" w:hint="eastAsia"/>
          <w:szCs w:val="21"/>
        </w:rPr>
        <w:t>设备准备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418"/>
        <w:gridCol w:w="6379"/>
      </w:tblGrid>
      <w:tr w:rsidR="00A80273">
        <w:tc>
          <w:tcPr>
            <w:tcW w:w="1242" w:type="dxa"/>
            <w:vMerge w:val="restart"/>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设备准备</w:t>
            </w:r>
          </w:p>
        </w:tc>
        <w:tc>
          <w:tcPr>
            <w:tcW w:w="1418" w:type="dxa"/>
            <w:vMerge w:val="restart"/>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软件</w:t>
            </w:r>
          </w:p>
        </w:tc>
        <w:tc>
          <w:tcPr>
            <w:tcW w:w="6379" w:type="dxa"/>
          </w:tcPr>
          <w:p w:rsidR="00A80273" w:rsidRDefault="00FD3017" w:rsidP="000F7FBC">
            <w:pPr>
              <w:widowControl/>
              <w:snapToGrid w:val="0"/>
              <w:spacing w:beforeLines="50" w:afterLines="50"/>
              <w:rPr>
                <w:rFonts w:ascii="宋体" w:hAnsi="宋体"/>
                <w:szCs w:val="21"/>
              </w:rPr>
            </w:pPr>
            <w:r>
              <w:rPr>
                <w:rFonts w:ascii="宋体" w:hAnsi="宋体" w:cs="黑体" w:hint="eastAsia"/>
                <w:b/>
                <w:bCs/>
                <w:szCs w:val="21"/>
              </w:rPr>
              <w:t>笔试</w:t>
            </w:r>
            <w:r>
              <w:rPr>
                <w:rFonts w:ascii="宋体" w:hAnsi="宋体" w:hint="eastAsia"/>
                <w:szCs w:val="21"/>
              </w:rPr>
              <w:t>使用的软件平台为</w:t>
            </w:r>
            <w:r>
              <w:rPr>
                <w:rFonts w:ascii="宋体" w:hAnsi="宋体" w:hint="eastAsia"/>
                <w:b/>
                <w:szCs w:val="21"/>
              </w:rPr>
              <w:t>课堂派、</w:t>
            </w:r>
            <w:proofErr w:type="gramStart"/>
            <w:r>
              <w:rPr>
                <w:rFonts w:ascii="宋体" w:hAnsi="宋体" w:hint="eastAsia"/>
                <w:b/>
                <w:szCs w:val="21"/>
              </w:rPr>
              <w:t>腾讯会议</w:t>
            </w:r>
            <w:proofErr w:type="gramEnd"/>
            <w:r>
              <w:rPr>
                <w:rFonts w:ascii="宋体" w:hAnsi="宋体" w:hint="eastAsia"/>
                <w:b/>
                <w:szCs w:val="21"/>
              </w:rPr>
              <w:t>、钉钉和</w:t>
            </w:r>
            <w:r>
              <w:rPr>
                <w:rFonts w:ascii="宋体" w:hAnsi="宋体" w:hint="eastAsia"/>
                <w:b/>
                <w:szCs w:val="21"/>
              </w:rPr>
              <w:t>QQ</w:t>
            </w:r>
            <w:r>
              <w:rPr>
                <w:rFonts w:ascii="宋体" w:hAnsi="宋体"/>
                <w:b/>
                <w:szCs w:val="21"/>
              </w:rPr>
              <w:t>群</w:t>
            </w:r>
            <w:r>
              <w:rPr>
                <w:rFonts w:ascii="宋体" w:hAnsi="宋体" w:hint="eastAsia"/>
                <w:b/>
                <w:szCs w:val="21"/>
              </w:rPr>
              <w:t>。</w:t>
            </w:r>
          </w:p>
        </w:tc>
      </w:tr>
      <w:tr w:rsidR="00A80273">
        <w:tc>
          <w:tcPr>
            <w:tcW w:w="1242" w:type="dxa"/>
            <w:vMerge/>
            <w:vAlign w:val="center"/>
          </w:tcPr>
          <w:p w:rsidR="00A80273" w:rsidRDefault="00A80273">
            <w:pPr>
              <w:widowControl/>
              <w:snapToGrid w:val="0"/>
              <w:spacing w:line="360" w:lineRule="auto"/>
              <w:jc w:val="center"/>
              <w:rPr>
                <w:rFonts w:ascii="宋体" w:hAnsi="宋体"/>
                <w:szCs w:val="21"/>
              </w:rPr>
            </w:pPr>
          </w:p>
        </w:tc>
        <w:tc>
          <w:tcPr>
            <w:tcW w:w="1418" w:type="dxa"/>
            <w:vMerge/>
            <w:vAlign w:val="center"/>
          </w:tcPr>
          <w:p w:rsidR="00A80273" w:rsidRDefault="00A80273">
            <w:pPr>
              <w:widowControl/>
              <w:snapToGrid w:val="0"/>
              <w:spacing w:line="360" w:lineRule="auto"/>
              <w:jc w:val="center"/>
              <w:rPr>
                <w:rFonts w:ascii="宋体" w:hAnsi="宋体"/>
                <w:szCs w:val="21"/>
              </w:rPr>
            </w:pPr>
          </w:p>
        </w:tc>
        <w:tc>
          <w:tcPr>
            <w:tcW w:w="6379" w:type="dxa"/>
          </w:tcPr>
          <w:p w:rsidR="00A80273" w:rsidRDefault="00FD3017" w:rsidP="000F7FBC">
            <w:pPr>
              <w:widowControl/>
              <w:snapToGrid w:val="0"/>
              <w:spacing w:beforeLines="50" w:afterLines="50"/>
              <w:rPr>
                <w:rFonts w:ascii="宋体" w:hAnsi="宋体"/>
                <w:szCs w:val="21"/>
              </w:rPr>
            </w:pPr>
            <w:r>
              <w:rPr>
                <w:rFonts w:ascii="宋体" w:hAnsi="宋体" w:cs="黑体" w:hint="eastAsia"/>
                <w:b/>
                <w:bCs/>
                <w:szCs w:val="21"/>
              </w:rPr>
              <w:t>面试</w:t>
            </w:r>
            <w:r>
              <w:rPr>
                <w:rFonts w:ascii="宋体" w:hAnsi="宋体" w:hint="eastAsia"/>
                <w:szCs w:val="21"/>
              </w:rPr>
              <w:t>使用的软件平台</w:t>
            </w:r>
            <w:proofErr w:type="gramStart"/>
            <w:r>
              <w:rPr>
                <w:rFonts w:ascii="宋体" w:hAnsi="宋体" w:hint="eastAsia"/>
                <w:szCs w:val="21"/>
              </w:rPr>
              <w:t>为</w:t>
            </w:r>
            <w:r>
              <w:rPr>
                <w:rFonts w:ascii="宋体" w:hAnsi="宋体" w:hint="eastAsia"/>
                <w:b/>
                <w:szCs w:val="21"/>
              </w:rPr>
              <w:t>腾讯会议</w:t>
            </w:r>
            <w:proofErr w:type="gramEnd"/>
            <w:r>
              <w:rPr>
                <w:rFonts w:ascii="宋体" w:hAnsi="宋体" w:hint="eastAsia"/>
                <w:b/>
                <w:szCs w:val="21"/>
              </w:rPr>
              <w:t>和钉钉。</w:t>
            </w:r>
          </w:p>
        </w:tc>
      </w:tr>
      <w:tr w:rsidR="00A80273">
        <w:tc>
          <w:tcPr>
            <w:tcW w:w="1242" w:type="dxa"/>
            <w:vMerge/>
            <w:vAlign w:val="center"/>
          </w:tcPr>
          <w:p w:rsidR="00A80273" w:rsidRDefault="00A80273">
            <w:pPr>
              <w:widowControl/>
              <w:snapToGrid w:val="0"/>
              <w:spacing w:line="360" w:lineRule="auto"/>
              <w:jc w:val="center"/>
              <w:rPr>
                <w:rFonts w:ascii="宋体" w:hAnsi="宋体"/>
                <w:szCs w:val="21"/>
              </w:rPr>
            </w:pPr>
          </w:p>
        </w:tc>
        <w:tc>
          <w:tcPr>
            <w:tcW w:w="1418" w:type="dxa"/>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硬件</w:t>
            </w:r>
          </w:p>
        </w:tc>
        <w:tc>
          <w:tcPr>
            <w:tcW w:w="6379" w:type="dxa"/>
          </w:tcPr>
          <w:p w:rsidR="00A80273" w:rsidRDefault="00FD3017" w:rsidP="000F7FBC">
            <w:pPr>
              <w:widowControl/>
              <w:snapToGrid w:val="0"/>
              <w:spacing w:beforeLines="50" w:afterLines="50"/>
              <w:rPr>
                <w:rFonts w:ascii="宋体" w:hAnsi="宋体"/>
                <w:szCs w:val="21"/>
              </w:rPr>
            </w:pPr>
            <w:r>
              <w:rPr>
                <w:rFonts w:ascii="宋体" w:hAnsi="宋体" w:hint="eastAsia"/>
                <w:szCs w:val="21"/>
              </w:rPr>
              <w:t>考生需准备</w:t>
            </w:r>
            <w:r>
              <w:rPr>
                <w:rFonts w:ascii="宋体" w:hAnsi="宋体" w:hint="eastAsia"/>
                <w:b/>
                <w:szCs w:val="21"/>
              </w:rPr>
              <w:t>两台</w:t>
            </w:r>
            <w:r>
              <w:rPr>
                <w:rFonts w:ascii="宋体" w:hAnsi="宋体" w:hint="eastAsia"/>
                <w:szCs w:val="21"/>
              </w:rPr>
              <w:t>复试用终端设备，以便提供两个视角，一台终端设备用于提供</w:t>
            </w:r>
            <w:r>
              <w:rPr>
                <w:rFonts w:ascii="宋体" w:hAnsi="宋体" w:hint="eastAsia"/>
                <w:b/>
                <w:szCs w:val="21"/>
              </w:rPr>
              <w:t>正向视角</w:t>
            </w:r>
            <w:r>
              <w:rPr>
                <w:rFonts w:ascii="宋体" w:hAnsi="宋体" w:hint="eastAsia"/>
                <w:szCs w:val="21"/>
              </w:rPr>
              <w:t>，另一台终端设备用于提供</w:t>
            </w:r>
            <w:r>
              <w:rPr>
                <w:rFonts w:ascii="宋体" w:hAnsi="宋体" w:hint="eastAsia"/>
                <w:b/>
                <w:szCs w:val="21"/>
              </w:rPr>
              <w:t>侧向视角</w:t>
            </w:r>
            <w:r>
              <w:rPr>
                <w:rFonts w:ascii="宋体" w:hAnsi="宋体" w:hint="eastAsia"/>
                <w:szCs w:val="21"/>
              </w:rPr>
              <w:t>（具体要求见附件</w:t>
            </w:r>
            <w:r>
              <w:rPr>
                <w:rFonts w:ascii="宋体" w:hAnsi="宋体" w:hint="eastAsia"/>
                <w:szCs w:val="21"/>
              </w:rPr>
              <w:t>1</w:t>
            </w:r>
            <w:r>
              <w:rPr>
                <w:rFonts w:ascii="宋体" w:hAnsi="宋体" w:hint="eastAsia"/>
                <w:szCs w:val="21"/>
              </w:rPr>
              <w:t>）。</w:t>
            </w:r>
          </w:p>
        </w:tc>
      </w:tr>
      <w:tr w:rsidR="00A80273">
        <w:tc>
          <w:tcPr>
            <w:tcW w:w="1242" w:type="dxa"/>
            <w:vMerge/>
            <w:vAlign w:val="center"/>
          </w:tcPr>
          <w:p w:rsidR="00A80273" w:rsidRDefault="00A80273">
            <w:pPr>
              <w:widowControl/>
              <w:snapToGrid w:val="0"/>
              <w:spacing w:line="360" w:lineRule="auto"/>
              <w:jc w:val="center"/>
              <w:rPr>
                <w:rFonts w:ascii="宋体" w:hAnsi="宋体"/>
                <w:szCs w:val="21"/>
              </w:rPr>
            </w:pPr>
          </w:p>
        </w:tc>
        <w:tc>
          <w:tcPr>
            <w:tcW w:w="1418" w:type="dxa"/>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网络准备</w:t>
            </w:r>
          </w:p>
        </w:tc>
        <w:tc>
          <w:tcPr>
            <w:tcW w:w="6379" w:type="dxa"/>
          </w:tcPr>
          <w:p w:rsidR="00A80273" w:rsidRDefault="00FD3017" w:rsidP="000F7FBC">
            <w:pPr>
              <w:widowControl/>
              <w:snapToGrid w:val="0"/>
              <w:spacing w:beforeLines="50" w:afterLines="50"/>
              <w:rPr>
                <w:rFonts w:ascii="宋体" w:hAnsi="宋体"/>
                <w:szCs w:val="21"/>
              </w:rPr>
            </w:pPr>
            <w:r>
              <w:rPr>
                <w:rFonts w:ascii="宋体" w:hAnsi="宋体" w:hint="eastAsia"/>
                <w:szCs w:val="21"/>
              </w:rPr>
              <w:t>由于复试时需要使用</w:t>
            </w:r>
            <w:r>
              <w:rPr>
                <w:rFonts w:ascii="宋体" w:hAnsi="宋体" w:cs="黑体" w:hint="eastAsia"/>
                <w:b/>
                <w:bCs/>
                <w:szCs w:val="21"/>
              </w:rPr>
              <w:t>双机位</w:t>
            </w:r>
            <w:r>
              <w:rPr>
                <w:rFonts w:ascii="宋体" w:hAnsi="宋体" w:hint="eastAsia"/>
                <w:szCs w:val="21"/>
              </w:rPr>
              <w:t>，因此如果考生需要使用移动网络，请自行提前</w:t>
            </w:r>
            <w:r>
              <w:rPr>
                <w:rFonts w:ascii="宋体" w:hAnsi="宋体" w:hint="eastAsia"/>
                <w:b/>
                <w:szCs w:val="21"/>
              </w:rPr>
              <w:t>备足网络流量</w:t>
            </w:r>
            <w:r>
              <w:rPr>
                <w:rFonts w:ascii="宋体" w:hAnsi="宋体" w:hint="eastAsia"/>
                <w:szCs w:val="21"/>
              </w:rPr>
              <w:t>。</w:t>
            </w:r>
          </w:p>
        </w:tc>
      </w:tr>
      <w:tr w:rsidR="00A80273">
        <w:tc>
          <w:tcPr>
            <w:tcW w:w="1242" w:type="dxa"/>
            <w:vMerge/>
            <w:vAlign w:val="center"/>
          </w:tcPr>
          <w:p w:rsidR="00A80273" w:rsidRDefault="00A80273">
            <w:pPr>
              <w:widowControl/>
              <w:snapToGrid w:val="0"/>
              <w:spacing w:line="360" w:lineRule="auto"/>
              <w:jc w:val="center"/>
              <w:rPr>
                <w:rFonts w:ascii="宋体" w:hAnsi="宋体"/>
                <w:szCs w:val="21"/>
              </w:rPr>
            </w:pPr>
          </w:p>
        </w:tc>
        <w:tc>
          <w:tcPr>
            <w:tcW w:w="1418" w:type="dxa"/>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备注</w:t>
            </w:r>
          </w:p>
        </w:tc>
        <w:tc>
          <w:tcPr>
            <w:tcW w:w="6379" w:type="dxa"/>
          </w:tcPr>
          <w:p w:rsidR="00A80273" w:rsidRDefault="00FD3017" w:rsidP="000F7FBC">
            <w:pPr>
              <w:widowControl/>
              <w:snapToGrid w:val="0"/>
              <w:spacing w:beforeLines="50" w:afterLines="50"/>
              <w:rPr>
                <w:rFonts w:ascii="宋体" w:hAnsi="宋体"/>
                <w:szCs w:val="21"/>
              </w:rPr>
            </w:pPr>
            <w:r>
              <w:rPr>
                <w:rFonts w:ascii="宋体" w:hAnsi="宋体" w:hint="eastAsia"/>
                <w:szCs w:val="21"/>
              </w:rPr>
              <w:t>上述条件无法实现的考生，请务必于</w:t>
            </w:r>
            <w:r>
              <w:rPr>
                <w:rFonts w:ascii="宋体" w:hAnsi="宋体" w:hint="eastAsia"/>
                <w:b/>
                <w:color w:val="FF0000"/>
                <w:szCs w:val="21"/>
              </w:rPr>
              <w:t>2021</w:t>
            </w:r>
            <w:r>
              <w:rPr>
                <w:rFonts w:ascii="宋体" w:hAnsi="宋体" w:hint="eastAsia"/>
                <w:b/>
                <w:color w:val="FF0000"/>
                <w:szCs w:val="21"/>
              </w:rPr>
              <w:t>年</w:t>
            </w:r>
            <w:r>
              <w:rPr>
                <w:rFonts w:ascii="宋体" w:hAnsi="宋体" w:hint="eastAsia"/>
                <w:b/>
                <w:color w:val="FF0000"/>
                <w:szCs w:val="21"/>
              </w:rPr>
              <w:t>3</w:t>
            </w:r>
            <w:r>
              <w:rPr>
                <w:rFonts w:ascii="宋体" w:hAnsi="宋体" w:hint="eastAsia"/>
                <w:b/>
                <w:color w:val="FF0000"/>
                <w:szCs w:val="21"/>
              </w:rPr>
              <w:t>月</w:t>
            </w:r>
            <w:r>
              <w:rPr>
                <w:rFonts w:ascii="宋体" w:hAnsi="宋体" w:hint="eastAsia"/>
                <w:b/>
                <w:color w:val="FF0000"/>
                <w:szCs w:val="21"/>
              </w:rPr>
              <w:t>25</w:t>
            </w:r>
            <w:r>
              <w:rPr>
                <w:rFonts w:ascii="宋体" w:hAnsi="宋体" w:hint="eastAsia"/>
                <w:b/>
                <w:color w:val="FF0000"/>
                <w:szCs w:val="21"/>
              </w:rPr>
              <w:t>日</w:t>
            </w:r>
            <w:r>
              <w:rPr>
                <w:rFonts w:ascii="宋体" w:hAnsi="宋体" w:hint="eastAsia"/>
                <w:b/>
                <w:color w:val="FF0000"/>
                <w:szCs w:val="21"/>
              </w:rPr>
              <w:t>11:00</w:t>
            </w:r>
            <w:r>
              <w:rPr>
                <w:rFonts w:ascii="宋体" w:hAnsi="宋体" w:hint="eastAsia"/>
                <w:b/>
                <w:szCs w:val="21"/>
              </w:rPr>
              <w:t>之前</w:t>
            </w:r>
            <w:r>
              <w:rPr>
                <w:rFonts w:ascii="宋体" w:hAnsi="宋体" w:hint="eastAsia"/>
                <w:szCs w:val="21"/>
              </w:rPr>
              <w:t>在工作时间联系电话：</w:t>
            </w:r>
            <w:r>
              <w:rPr>
                <w:rFonts w:ascii="宋体" w:hAnsi="宋体" w:hint="eastAsia"/>
                <w:szCs w:val="21"/>
              </w:rPr>
              <w:t>0312-7525142</w:t>
            </w:r>
            <w:r>
              <w:rPr>
                <w:rFonts w:ascii="宋体" w:hAnsi="宋体" w:hint="eastAsia"/>
                <w:szCs w:val="21"/>
              </w:rPr>
              <w:t>。</w:t>
            </w:r>
          </w:p>
        </w:tc>
      </w:tr>
    </w:tbl>
    <w:p w:rsidR="00A80273" w:rsidRDefault="00FD3017" w:rsidP="000F7FBC">
      <w:pPr>
        <w:widowControl/>
        <w:snapToGrid w:val="0"/>
        <w:spacing w:beforeLines="50" w:afterLines="50" w:line="300" w:lineRule="auto"/>
        <w:jc w:val="left"/>
        <w:rPr>
          <w:rFonts w:ascii="宋体" w:hAnsi="宋体"/>
          <w:szCs w:val="21"/>
        </w:rPr>
      </w:pPr>
      <w:r>
        <w:rPr>
          <w:rFonts w:ascii="宋体" w:hAnsi="宋体" w:hint="eastAsia"/>
          <w:szCs w:val="21"/>
        </w:rPr>
        <w:t xml:space="preserve">1.2 </w:t>
      </w:r>
      <w:r>
        <w:rPr>
          <w:rFonts w:ascii="宋体" w:hAnsi="宋体" w:hint="eastAsia"/>
          <w:szCs w:val="21"/>
        </w:rPr>
        <w:t>资格审查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418"/>
        <w:gridCol w:w="6379"/>
      </w:tblGrid>
      <w:tr w:rsidR="00A80273">
        <w:trPr>
          <w:trHeight w:val="447"/>
        </w:trPr>
        <w:tc>
          <w:tcPr>
            <w:tcW w:w="1242" w:type="dxa"/>
            <w:vAlign w:val="center"/>
          </w:tcPr>
          <w:p w:rsidR="00A80273" w:rsidRDefault="00A80273">
            <w:pPr>
              <w:widowControl/>
              <w:snapToGrid w:val="0"/>
              <w:spacing w:line="360" w:lineRule="auto"/>
              <w:jc w:val="center"/>
              <w:rPr>
                <w:rFonts w:ascii="宋体" w:hAnsi="宋体"/>
                <w:szCs w:val="21"/>
              </w:rPr>
            </w:pPr>
          </w:p>
        </w:tc>
        <w:tc>
          <w:tcPr>
            <w:tcW w:w="1418" w:type="dxa"/>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材料清单</w:t>
            </w:r>
          </w:p>
        </w:tc>
        <w:tc>
          <w:tcPr>
            <w:tcW w:w="6379" w:type="dxa"/>
          </w:tcPr>
          <w:p w:rsidR="00A80273" w:rsidRDefault="00FD3017">
            <w:pPr>
              <w:snapToGrid w:val="0"/>
              <w:spacing w:line="360" w:lineRule="auto"/>
              <w:jc w:val="left"/>
              <w:rPr>
                <w:rFonts w:ascii="宋体" w:hAnsi="宋体"/>
                <w:b/>
                <w:szCs w:val="21"/>
              </w:rPr>
            </w:pPr>
            <w:r>
              <w:rPr>
                <w:rFonts w:ascii="宋体" w:hAnsi="宋体" w:hint="eastAsia"/>
                <w:szCs w:val="21"/>
              </w:rPr>
              <w:t>资格审查材料清单详见附件</w:t>
            </w:r>
            <w:r>
              <w:rPr>
                <w:rFonts w:ascii="宋体" w:hAnsi="宋体" w:hint="eastAsia"/>
                <w:szCs w:val="21"/>
              </w:rPr>
              <w:t>2</w:t>
            </w:r>
            <w:r>
              <w:rPr>
                <w:rFonts w:ascii="宋体" w:hAnsi="宋体" w:hint="eastAsia"/>
                <w:szCs w:val="21"/>
              </w:rPr>
              <w:t>。</w:t>
            </w:r>
          </w:p>
        </w:tc>
      </w:tr>
      <w:tr w:rsidR="00A80273">
        <w:trPr>
          <w:trHeight w:val="1508"/>
        </w:trPr>
        <w:tc>
          <w:tcPr>
            <w:tcW w:w="1242" w:type="dxa"/>
            <w:vMerge w:val="restart"/>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审查材料</w:t>
            </w:r>
          </w:p>
        </w:tc>
        <w:tc>
          <w:tcPr>
            <w:tcW w:w="1418" w:type="dxa"/>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提交方式</w:t>
            </w:r>
          </w:p>
        </w:tc>
        <w:tc>
          <w:tcPr>
            <w:tcW w:w="6379" w:type="dxa"/>
          </w:tcPr>
          <w:p w:rsidR="00A80273" w:rsidRDefault="00FD3017">
            <w:pPr>
              <w:snapToGrid w:val="0"/>
              <w:spacing w:line="360" w:lineRule="auto"/>
              <w:jc w:val="left"/>
              <w:rPr>
                <w:rFonts w:ascii="宋体" w:hAnsi="宋体"/>
                <w:szCs w:val="21"/>
              </w:rPr>
            </w:pPr>
            <w:r>
              <w:rPr>
                <w:rFonts w:ascii="宋体" w:hAnsi="宋体" w:hint="eastAsia"/>
                <w:b/>
                <w:color w:val="FF0000"/>
                <w:szCs w:val="21"/>
              </w:rPr>
              <w:t>2021</w:t>
            </w:r>
            <w:r>
              <w:rPr>
                <w:rFonts w:ascii="宋体" w:hAnsi="宋体" w:hint="eastAsia"/>
                <w:b/>
                <w:color w:val="FF0000"/>
                <w:szCs w:val="21"/>
              </w:rPr>
              <w:t>年</w:t>
            </w:r>
            <w:r>
              <w:rPr>
                <w:rFonts w:ascii="宋体" w:hAnsi="宋体" w:hint="eastAsia"/>
                <w:b/>
                <w:color w:val="FF0000"/>
                <w:szCs w:val="21"/>
              </w:rPr>
              <w:t>3</w:t>
            </w:r>
            <w:r>
              <w:rPr>
                <w:rFonts w:ascii="宋体" w:hAnsi="宋体" w:hint="eastAsia"/>
                <w:b/>
                <w:color w:val="FF0000"/>
                <w:szCs w:val="21"/>
              </w:rPr>
              <w:t>月</w:t>
            </w:r>
            <w:r>
              <w:rPr>
                <w:rFonts w:ascii="宋体" w:hAnsi="宋体" w:hint="eastAsia"/>
                <w:b/>
                <w:color w:val="FF0000"/>
                <w:szCs w:val="21"/>
              </w:rPr>
              <w:t>25</w:t>
            </w:r>
            <w:r>
              <w:rPr>
                <w:rFonts w:ascii="宋体" w:hAnsi="宋体" w:hint="eastAsia"/>
                <w:b/>
                <w:color w:val="FF0000"/>
                <w:szCs w:val="21"/>
              </w:rPr>
              <w:t>日</w:t>
            </w:r>
            <w:r>
              <w:rPr>
                <w:rFonts w:ascii="宋体" w:hAnsi="宋体" w:hint="eastAsia"/>
                <w:b/>
                <w:szCs w:val="21"/>
              </w:rPr>
              <w:t>14</w:t>
            </w:r>
            <w:r>
              <w:rPr>
                <w:rFonts w:ascii="宋体" w:hAnsi="宋体" w:hint="eastAsia"/>
                <w:b/>
                <w:szCs w:val="21"/>
              </w:rPr>
              <w:t>：</w:t>
            </w:r>
            <w:hyperlink r:id="rId8" w:history="1">
              <w:r>
                <w:rPr>
                  <w:rStyle w:val="a9"/>
                  <w:rFonts w:ascii="宋体" w:hAnsi="宋体" w:hint="eastAsia"/>
                  <w:b/>
                  <w:color w:val="auto"/>
                  <w:szCs w:val="21"/>
                  <w:u w:val="none"/>
                </w:rPr>
                <w:t>00</w:t>
              </w:r>
              <w:r>
                <w:rPr>
                  <w:rStyle w:val="a9"/>
                  <w:rFonts w:ascii="宋体" w:hAnsi="宋体" w:hint="eastAsia"/>
                  <w:b/>
                  <w:color w:val="auto"/>
                  <w:szCs w:val="21"/>
                  <w:u w:val="none"/>
                </w:rPr>
                <w:t>点之前</w:t>
              </w:r>
              <w:r>
                <w:rPr>
                  <w:rStyle w:val="a9"/>
                  <w:rFonts w:ascii="宋体" w:hAnsi="宋体" w:hint="eastAsia"/>
                  <w:color w:val="auto"/>
                  <w:szCs w:val="21"/>
                  <w:u w:val="none"/>
                </w:rPr>
                <w:t>发送</w:t>
              </w:r>
              <w:r>
                <w:rPr>
                  <w:rStyle w:val="a9"/>
                  <w:rFonts w:ascii="宋体" w:hAnsi="宋体" w:hint="eastAsia"/>
                  <w:b/>
                  <w:color w:val="auto"/>
                  <w:szCs w:val="21"/>
                  <w:u w:val="none"/>
                </w:rPr>
                <w:t>电子版</w:t>
              </w:r>
              <w:r>
                <w:rPr>
                  <w:rStyle w:val="a9"/>
                  <w:rFonts w:ascii="宋体" w:hAnsi="宋体" w:hint="eastAsia"/>
                  <w:color w:val="auto"/>
                  <w:szCs w:val="21"/>
                  <w:u w:val="none"/>
                </w:rPr>
                <w:t>资格审查材料至</w:t>
              </w:r>
              <w:r>
                <w:rPr>
                  <w:rStyle w:val="a9"/>
                  <w:rFonts w:ascii="宋体" w:hAnsi="宋体"/>
                  <w:color w:val="auto"/>
                  <w:szCs w:val="21"/>
                  <w:u w:val="none"/>
                </w:rPr>
                <w:t>hbdlyyx@163.com</w:t>
              </w:r>
            </w:hyperlink>
            <w:r>
              <w:rPr>
                <w:rFonts w:ascii="宋体" w:hAnsi="宋体"/>
                <w:b/>
                <w:szCs w:val="21"/>
              </w:rPr>
              <w:t xml:space="preserve"> </w:t>
            </w:r>
            <w:r>
              <w:rPr>
                <w:rFonts w:ascii="宋体" w:hAnsi="宋体"/>
                <w:szCs w:val="21"/>
              </w:rPr>
              <w:t>(</w:t>
            </w:r>
            <w:r>
              <w:rPr>
                <w:rFonts w:ascii="宋体" w:hAnsi="宋体" w:hint="eastAsia"/>
                <w:szCs w:val="21"/>
              </w:rPr>
              <w:t>请考生务必使用本人注册的</w:t>
            </w:r>
            <w:r>
              <w:rPr>
                <w:rFonts w:ascii="宋体" w:hAnsi="宋体" w:hint="eastAsia"/>
                <w:b/>
                <w:szCs w:val="21"/>
              </w:rPr>
              <w:t>与</w:t>
            </w:r>
            <w:r>
              <w:rPr>
                <w:rFonts w:ascii="宋体" w:hAnsi="宋体" w:hint="eastAsia"/>
                <w:b/>
                <w:szCs w:val="21"/>
              </w:rPr>
              <w:t>QQ</w:t>
            </w:r>
            <w:proofErr w:type="gramStart"/>
            <w:r>
              <w:rPr>
                <w:rFonts w:ascii="宋体" w:hAnsi="宋体" w:hint="eastAsia"/>
                <w:b/>
                <w:szCs w:val="21"/>
              </w:rPr>
              <w:t>号一致</w:t>
            </w:r>
            <w:proofErr w:type="gramEnd"/>
            <w:r>
              <w:rPr>
                <w:rFonts w:ascii="宋体" w:hAnsi="宋体" w:hint="eastAsia"/>
                <w:b/>
                <w:szCs w:val="21"/>
              </w:rPr>
              <w:t>的</w:t>
            </w:r>
            <w:r>
              <w:rPr>
                <w:rFonts w:ascii="宋体" w:hAnsi="宋体" w:hint="eastAsia"/>
                <w:b/>
                <w:szCs w:val="21"/>
              </w:rPr>
              <w:t>QQ</w:t>
            </w:r>
            <w:r>
              <w:rPr>
                <w:rFonts w:ascii="宋体" w:hAnsi="宋体" w:hint="eastAsia"/>
                <w:b/>
                <w:szCs w:val="21"/>
              </w:rPr>
              <w:t>邮箱发送材料</w:t>
            </w:r>
            <w:r>
              <w:rPr>
                <w:rFonts w:ascii="宋体" w:hAnsi="宋体" w:hint="eastAsia"/>
                <w:szCs w:val="21"/>
              </w:rPr>
              <w:t>），</w:t>
            </w:r>
            <w:r>
              <w:rPr>
                <w:rFonts w:ascii="宋体" w:hAnsi="宋体" w:hint="eastAsia"/>
                <w:color w:val="FF0000"/>
                <w:szCs w:val="21"/>
              </w:rPr>
              <w:t>同时准备好</w:t>
            </w:r>
            <w:r>
              <w:rPr>
                <w:rFonts w:ascii="宋体" w:hAnsi="宋体" w:hint="eastAsia"/>
                <w:b/>
                <w:color w:val="FF0000"/>
                <w:szCs w:val="21"/>
              </w:rPr>
              <w:t>纸质</w:t>
            </w:r>
            <w:proofErr w:type="gramStart"/>
            <w:r>
              <w:rPr>
                <w:rFonts w:ascii="宋体" w:hAnsi="宋体" w:hint="eastAsia"/>
                <w:b/>
                <w:color w:val="FF0000"/>
                <w:szCs w:val="21"/>
              </w:rPr>
              <w:t>版</w:t>
            </w:r>
            <w:r>
              <w:rPr>
                <w:rFonts w:ascii="宋体" w:hAnsi="宋体" w:hint="eastAsia"/>
                <w:color w:val="FF0000"/>
                <w:szCs w:val="21"/>
              </w:rPr>
              <w:t>资格</w:t>
            </w:r>
            <w:proofErr w:type="gramEnd"/>
            <w:r>
              <w:rPr>
                <w:rFonts w:ascii="宋体" w:hAnsi="宋体" w:hint="eastAsia"/>
                <w:color w:val="FF0000"/>
                <w:szCs w:val="21"/>
              </w:rPr>
              <w:t>审查材料（必须），提交时间和方式另行通知。</w:t>
            </w:r>
          </w:p>
        </w:tc>
      </w:tr>
      <w:tr w:rsidR="00A80273">
        <w:trPr>
          <w:trHeight w:val="1641"/>
        </w:trPr>
        <w:tc>
          <w:tcPr>
            <w:tcW w:w="1242" w:type="dxa"/>
            <w:vMerge/>
            <w:vAlign w:val="center"/>
          </w:tcPr>
          <w:p w:rsidR="00A80273" w:rsidRDefault="00A80273">
            <w:pPr>
              <w:widowControl/>
              <w:snapToGrid w:val="0"/>
              <w:spacing w:line="360" w:lineRule="auto"/>
              <w:jc w:val="center"/>
              <w:rPr>
                <w:rFonts w:ascii="宋体" w:hAnsi="宋体"/>
                <w:szCs w:val="21"/>
              </w:rPr>
            </w:pPr>
          </w:p>
        </w:tc>
        <w:tc>
          <w:tcPr>
            <w:tcW w:w="1418" w:type="dxa"/>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注意事项</w:t>
            </w:r>
          </w:p>
        </w:tc>
        <w:tc>
          <w:tcPr>
            <w:tcW w:w="6379" w:type="dxa"/>
          </w:tcPr>
          <w:p w:rsidR="00A80273" w:rsidRDefault="00FD3017">
            <w:pPr>
              <w:widowControl/>
              <w:adjustRightInd w:val="0"/>
              <w:snapToGrid w:val="0"/>
              <w:spacing w:after="200" w:line="276" w:lineRule="auto"/>
              <w:jc w:val="left"/>
              <w:rPr>
                <w:rFonts w:ascii="宋体" w:hAnsi="宋体"/>
                <w:szCs w:val="21"/>
              </w:rPr>
            </w:pPr>
            <w:r>
              <w:rPr>
                <w:rFonts w:ascii="宋体" w:hAnsi="宋体" w:hint="eastAsia"/>
                <w:szCs w:val="21"/>
              </w:rPr>
              <w:t>所有电子版资格审查材料需压缩成一个文件包。</w:t>
            </w:r>
          </w:p>
          <w:p w:rsidR="00A80273" w:rsidRDefault="00FD3017">
            <w:pPr>
              <w:widowControl/>
              <w:adjustRightInd w:val="0"/>
              <w:snapToGrid w:val="0"/>
              <w:spacing w:after="200" w:line="276" w:lineRule="auto"/>
              <w:jc w:val="left"/>
              <w:rPr>
                <w:rFonts w:ascii="宋体" w:hAnsi="宋体"/>
                <w:szCs w:val="21"/>
              </w:rPr>
            </w:pPr>
            <w:r>
              <w:rPr>
                <w:rFonts w:ascii="宋体" w:hAnsi="宋体" w:hint="eastAsia"/>
                <w:b/>
                <w:szCs w:val="21"/>
              </w:rPr>
              <w:t>单个文件名</w:t>
            </w:r>
            <w:r>
              <w:rPr>
                <w:rFonts w:ascii="宋体" w:hAnsi="宋体" w:hint="eastAsia"/>
                <w:szCs w:val="21"/>
              </w:rPr>
              <w:t>：复试编号</w:t>
            </w:r>
            <w:r>
              <w:rPr>
                <w:rFonts w:ascii="宋体" w:hAnsi="宋体" w:hint="eastAsia"/>
                <w:szCs w:val="21"/>
              </w:rPr>
              <w:t>-</w:t>
            </w:r>
            <w:r>
              <w:rPr>
                <w:rFonts w:ascii="宋体" w:hAnsi="宋体" w:hint="eastAsia"/>
                <w:szCs w:val="21"/>
              </w:rPr>
              <w:t>姓名</w:t>
            </w:r>
            <w:r>
              <w:rPr>
                <w:rFonts w:ascii="宋体" w:hAnsi="宋体" w:hint="eastAsia"/>
                <w:szCs w:val="21"/>
              </w:rPr>
              <w:t>-QQ</w:t>
            </w:r>
            <w:r>
              <w:rPr>
                <w:rFonts w:ascii="宋体" w:hAnsi="宋体" w:hint="eastAsia"/>
                <w:szCs w:val="21"/>
              </w:rPr>
              <w:t>号</w:t>
            </w:r>
            <w:r>
              <w:rPr>
                <w:rFonts w:ascii="宋体" w:hAnsi="宋体" w:hint="eastAsia"/>
                <w:szCs w:val="21"/>
              </w:rPr>
              <w:t>-</w:t>
            </w:r>
            <w:r>
              <w:rPr>
                <w:rFonts w:ascii="宋体" w:hAnsi="宋体" w:hint="eastAsia"/>
                <w:szCs w:val="21"/>
              </w:rPr>
              <w:t>序号（序号与材料清单序号一致）；</w:t>
            </w:r>
          </w:p>
          <w:p w:rsidR="00A80273" w:rsidRDefault="00FD3017">
            <w:pPr>
              <w:widowControl/>
              <w:adjustRightInd w:val="0"/>
              <w:snapToGrid w:val="0"/>
              <w:spacing w:after="200" w:line="276" w:lineRule="auto"/>
              <w:jc w:val="left"/>
              <w:rPr>
                <w:rFonts w:ascii="宋体" w:hAnsi="宋体"/>
                <w:szCs w:val="21"/>
              </w:rPr>
            </w:pPr>
            <w:r>
              <w:rPr>
                <w:rFonts w:ascii="宋体" w:hAnsi="宋体" w:hint="eastAsia"/>
                <w:b/>
                <w:szCs w:val="21"/>
              </w:rPr>
              <w:t>压缩包文件名</w:t>
            </w:r>
            <w:r>
              <w:rPr>
                <w:rFonts w:ascii="宋体" w:hAnsi="宋体" w:hint="eastAsia"/>
                <w:szCs w:val="21"/>
              </w:rPr>
              <w:t>：复试编号</w:t>
            </w:r>
            <w:r>
              <w:rPr>
                <w:rFonts w:ascii="宋体" w:hAnsi="宋体" w:hint="eastAsia"/>
                <w:szCs w:val="21"/>
              </w:rPr>
              <w:t>-</w:t>
            </w:r>
            <w:r>
              <w:rPr>
                <w:rFonts w:ascii="宋体" w:hAnsi="宋体" w:hint="eastAsia"/>
                <w:szCs w:val="21"/>
              </w:rPr>
              <w:t>姓名</w:t>
            </w:r>
            <w:r>
              <w:rPr>
                <w:rFonts w:ascii="宋体" w:hAnsi="宋体" w:hint="eastAsia"/>
                <w:szCs w:val="21"/>
              </w:rPr>
              <w:t>-QQ</w:t>
            </w:r>
            <w:r>
              <w:rPr>
                <w:rFonts w:ascii="宋体" w:hAnsi="宋体" w:hint="eastAsia"/>
                <w:szCs w:val="21"/>
              </w:rPr>
              <w:t>号。</w:t>
            </w:r>
          </w:p>
        </w:tc>
      </w:tr>
    </w:tbl>
    <w:p w:rsidR="00A80273" w:rsidRDefault="00A80273" w:rsidP="000F7FBC">
      <w:pPr>
        <w:widowControl/>
        <w:snapToGrid w:val="0"/>
        <w:spacing w:beforeLines="50" w:afterLines="50" w:line="300" w:lineRule="auto"/>
        <w:jc w:val="left"/>
        <w:rPr>
          <w:rFonts w:ascii="宋体" w:hAnsi="宋体"/>
          <w:szCs w:val="21"/>
        </w:rPr>
      </w:pPr>
    </w:p>
    <w:p w:rsidR="00A80273" w:rsidRDefault="00FD3017">
      <w:pPr>
        <w:widowControl/>
        <w:jc w:val="left"/>
        <w:rPr>
          <w:rFonts w:ascii="宋体" w:hAnsi="宋体"/>
          <w:szCs w:val="21"/>
        </w:rPr>
      </w:pPr>
      <w:r>
        <w:rPr>
          <w:rFonts w:ascii="宋体" w:hAnsi="宋体"/>
          <w:szCs w:val="21"/>
        </w:rPr>
        <w:br w:type="page"/>
      </w:r>
    </w:p>
    <w:p w:rsidR="00A80273" w:rsidRDefault="00FD3017" w:rsidP="000F7FBC">
      <w:pPr>
        <w:widowControl/>
        <w:snapToGrid w:val="0"/>
        <w:spacing w:beforeLines="50" w:afterLines="50" w:line="300" w:lineRule="auto"/>
        <w:jc w:val="left"/>
        <w:rPr>
          <w:rFonts w:ascii="宋体" w:hAnsi="宋体"/>
          <w:szCs w:val="21"/>
        </w:rPr>
      </w:pPr>
      <w:r>
        <w:rPr>
          <w:rFonts w:ascii="宋体" w:hAnsi="宋体" w:hint="eastAsia"/>
          <w:szCs w:val="21"/>
        </w:rPr>
        <w:lastRenderedPageBreak/>
        <w:t xml:space="preserve">1.3 </w:t>
      </w:r>
      <w:r>
        <w:rPr>
          <w:rFonts w:ascii="宋体" w:hAnsi="宋体" w:hint="eastAsia"/>
          <w:szCs w:val="21"/>
        </w:rPr>
        <w:t>考前测试准备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1418"/>
        <w:gridCol w:w="6379"/>
      </w:tblGrid>
      <w:tr w:rsidR="00A80273">
        <w:trPr>
          <w:trHeight w:val="481"/>
        </w:trPr>
        <w:tc>
          <w:tcPr>
            <w:tcW w:w="1242" w:type="dxa"/>
            <w:vMerge w:val="restart"/>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测试准备</w:t>
            </w:r>
          </w:p>
        </w:tc>
        <w:tc>
          <w:tcPr>
            <w:tcW w:w="1418" w:type="dxa"/>
            <w:vAlign w:val="center"/>
          </w:tcPr>
          <w:p w:rsidR="00A80273" w:rsidRDefault="00FD3017" w:rsidP="000F7FBC">
            <w:pPr>
              <w:widowControl/>
              <w:snapToGrid w:val="0"/>
              <w:spacing w:beforeLines="50" w:afterLines="50"/>
              <w:jc w:val="center"/>
              <w:rPr>
                <w:rFonts w:ascii="宋体" w:hAnsi="宋体"/>
                <w:szCs w:val="21"/>
              </w:rPr>
            </w:pPr>
            <w:r>
              <w:rPr>
                <w:rFonts w:ascii="宋体" w:hAnsi="宋体" w:hint="eastAsia"/>
                <w:szCs w:val="21"/>
              </w:rPr>
              <w:t>操作办法</w:t>
            </w:r>
          </w:p>
        </w:tc>
        <w:tc>
          <w:tcPr>
            <w:tcW w:w="6379" w:type="dxa"/>
          </w:tcPr>
          <w:p w:rsidR="00A80273" w:rsidRDefault="00FD3017" w:rsidP="000F7FBC">
            <w:pPr>
              <w:snapToGrid w:val="0"/>
              <w:spacing w:beforeLines="50" w:afterLines="50"/>
              <w:rPr>
                <w:rFonts w:ascii="宋体" w:hAnsi="宋体"/>
                <w:szCs w:val="21"/>
              </w:rPr>
            </w:pPr>
            <w:r>
              <w:rPr>
                <w:rFonts w:ascii="宋体" w:hAnsi="宋体" w:hint="eastAsia"/>
                <w:szCs w:val="21"/>
              </w:rPr>
              <w:t>具体要求见附件</w:t>
            </w:r>
            <w:r>
              <w:rPr>
                <w:rFonts w:ascii="宋体" w:hAnsi="宋体" w:hint="eastAsia"/>
                <w:szCs w:val="21"/>
              </w:rPr>
              <w:t>3</w:t>
            </w:r>
            <w:r>
              <w:rPr>
                <w:rFonts w:ascii="宋体" w:hAnsi="宋体" w:hint="eastAsia"/>
                <w:szCs w:val="21"/>
              </w:rPr>
              <w:t>。</w:t>
            </w:r>
          </w:p>
        </w:tc>
      </w:tr>
      <w:tr w:rsidR="00A80273">
        <w:tc>
          <w:tcPr>
            <w:tcW w:w="1242" w:type="dxa"/>
            <w:vMerge/>
            <w:vAlign w:val="center"/>
          </w:tcPr>
          <w:p w:rsidR="00A80273" w:rsidRDefault="00A80273">
            <w:pPr>
              <w:widowControl/>
              <w:snapToGrid w:val="0"/>
              <w:spacing w:line="360" w:lineRule="auto"/>
              <w:jc w:val="center"/>
              <w:rPr>
                <w:rFonts w:ascii="宋体" w:hAnsi="宋体"/>
                <w:szCs w:val="21"/>
              </w:rPr>
            </w:pPr>
          </w:p>
        </w:tc>
        <w:tc>
          <w:tcPr>
            <w:tcW w:w="1418" w:type="dxa"/>
            <w:vAlign w:val="center"/>
          </w:tcPr>
          <w:p w:rsidR="00A80273" w:rsidRDefault="00FD3017" w:rsidP="000F7FBC">
            <w:pPr>
              <w:widowControl/>
              <w:snapToGrid w:val="0"/>
              <w:spacing w:beforeLines="50" w:afterLines="50"/>
              <w:ind w:firstLineChars="100" w:firstLine="210"/>
              <w:rPr>
                <w:rFonts w:ascii="宋体" w:hAnsi="宋体"/>
                <w:szCs w:val="21"/>
              </w:rPr>
            </w:pPr>
            <w:r>
              <w:rPr>
                <w:rFonts w:ascii="宋体" w:hAnsi="宋体" w:hint="eastAsia"/>
                <w:szCs w:val="21"/>
              </w:rPr>
              <w:t>测试时间</w:t>
            </w:r>
          </w:p>
        </w:tc>
        <w:tc>
          <w:tcPr>
            <w:tcW w:w="6379" w:type="dxa"/>
          </w:tcPr>
          <w:p w:rsidR="00A80273" w:rsidRDefault="00FD3017" w:rsidP="000F7FBC">
            <w:pPr>
              <w:widowControl/>
              <w:adjustRightInd w:val="0"/>
              <w:snapToGrid w:val="0"/>
              <w:spacing w:beforeLines="50" w:afterLines="50"/>
              <w:rPr>
                <w:rFonts w:ascii="宋体" w:hAnsi="宋体"/>
                <w:b/>
                <w:szCs w:val="21"/>
              </w:rPr>
            </w:pPr>
            <w:r>
              <w:rPr>
                <w:rFonts w:ascii="宋体" w:hAnsi="宋体" w:hint="eastAsia"/>
                <w:b/>
                <w:color w:val="FF0000"/>
                <w:szCs w:val="21"/>
              </w:rPr>
              <w:t>2021</w:t>
            </w:r>
            <w:r>
              <w:rPr>
                <w:rFonts w:ascii="宋体" w:hAnsi="宋体" w:hint="eastAsia"/>
                <w:b/>
                <w:color w:val="FF0000"/>
                <w:szCs w:val="21"/>
              </w:rPr>
              <w:t>年</w:t>
            </w:r>
            <w:r>
              <w:rPr>
                <w:rFonts w:ascii="宋体" w:hAnsi="宋体" w:hint="eastAsia"/>
                <w:b/>
                <w:color w:val="FF0000"/>
                <w:szCs w:val="21"/>
              </w:rPr>
              <w:t>3</w:t>
            </w:r>
            <w:r>
              <w:rPr>
                <w:rFonts w:ascii="宋体" w:hAnsi="宋体" w:hint="eastAsia"/>
                <w:b/>
                <w:color w:val="FF0000"/>
                <w:szCs w:val="21"/>
              </w:rPr>
              <w:t>月</w:t>
            </w:r>
            <w:r>
              <w:rPr>
                <w:rFonts w:ascii="宋体" w:hAnsi="宋体" w:hint="eastAsia"/>
                <w:b/>
                <w:color w:val="FF0000"/>
                <w:szCs w:val="21"/>
              </w:rPr>
              <w:t>26</w:t>
            </w:r>
            <w:r>
              <w:rPr>
                <w:rFonts w:ascii="宋体" w:hAnsi="宋体" w:hint="eastAsia"/>
                <w:b/>
                <w:color w:val="FF0000"/>
                <w:szCs w:val="21"/>
              </w:rPr>
              <w:t>日</w:t>
            </w:r>
            <w:r>
              <w:rPr>
                <w:rFonts w:ascii="宋体" w:hAnsi="宋体" w:hint="eastAsia"/>
                <w:b/>
                <w:color w:val="FF0000"/>
                <w:szCs w:val="21"/>
              </w:rPr>
              <w:t>15</w:t>
            </w:r>
            <w:r>
              <w:rPr>
                <w:rFonts w:ascii="宋体" w:hAnsi="宋体" w:hint="eastAsia"/>
                <w:b/>
                <w:color w:val="FF0000"/>
                <w:szCs w:val="21"/>
              </w:rPr>
              <w:t>：</w:t>
            </w:r>
            <w:r>
              <w:rPr>
                <w:rFonts w:ascii="宋体" w:hAnsi="宋体" w:hint="eastAsia"/>
                <w:b/>
                <w:color w:val="FF0000"/>
                <w:szCs w:val="21"/>
              </w:rPr>
              <w:t>00</w:t>
            </w:r>
            <w:r>
              <w:rPr>
                <w:rFonts w:ascii="宋体" w:hAnsi="宋体" w:hint="eastAsia"/>
                <w:b/>
                <w:szCs w:val="21"/>
              </w:rPr>
              <w:t>，请将所有审查材料放在手边，以便视频查验。</w:t>
            </w:r>
          </w:p>
        </w:tc>
      </w:tr>
      <w:tr w:rsidR="00A80273">
        <w:tc>
          <w:tcPr>
            <w:tcW w:w="1242" w:type="dxa"/>
            <w:vMerge/>
            <w:vAlign w:val="center"/>
          </w:tcPr>
          <w:p w:rsidR="00A80273" w:rsidRDefault="00A80273">
            <w:pPr>
              <w:widowControl/>
              <w:snapToGrid w:val="0"/>
              <w:spacing w:line="360" w:lineRule="auto"/>
              <w:jc w:val="center"/>
              <w:rPr>
                <w:rFonts w:ascii="宋体" w:hAnsi="宋体"/>
                <w:szCs w:val="21"/>
              </w:rPr>
            </w:pPr>
          </w:p>
        </w:tc>
        <w:tc>
          <w:tcPr>
            <w:tcW w:w="1418" w:type="dxa"/>
            <w:vAlign w:val="center"/>
          </w:tcPr>
          <w:p w:rsidR="00A80273" w:rsidRDefault="00FD3017" w:rsidP="000F7FBC">
            <w:pPr>
              <w:widowControl/>
              <w:snapToGrid w:val="0"/>
              <w:spacing w:beforeLines="50" w:afterLines="50"/>
              <w:jc w:val="center"/>
              <w:rPr>
                <w:rFonts w:ascii="宋体" w:hAnsi="宋体"/>
                <w:szCs w:val="21"/>
              </w:rPr>
            </w:pPr>
            <w:r>
              <w:rPr>
                <w:rFonts w:ascii="宋体" w:hAnsi="宋体" w:hint="eastAsia"/>
                <w:szCs w:val="21"/>
              </w:rPr>
              <w:t>操作平台</w:t>
            </w:r>
          </w:p>
        </w:tc>
        <w:tc>
          <w:tcPr>
            <w:tcW w:w="6379" w:type="dxa"/>
          </w:tcPr>
          <w:p w:rsidR="00A80273" w:rsidRDefault="00FD3017" w:rsidP="000F7FBC">
            <w:pPr>
              <w:widowControl/>
              <w:adjustRightInd w:val="0"/>
              <w:snapToGrid w:val="0"/>
              <w:spacing w:beforeLines="50" w:afterLines="50"/>
              <w:rPr>
                <w:rFonts w:ascii="宋体" w:hAnsi="宋体"/>
                <w:szCs w:val="21"/>
              </w:rPr>
            </w:pPr>
            <w:proofErr w:type="gramStart"/>
            <w:r>
              <w:rPr>
                <w:rFonts w:ascii="宋体" w:hAnsi="宋体" w:hint="eastAsia"/>
                <w:szCs w:val="21"/>
              </w:rPr>
              <w:t>腾讯会议</w:t>
            </w:r>
            <w:proofErr w:type="gramEnd"/>
            <w:r>
              <w:rPr>
                <w:rFonts w:ascii="宋体" w:hAnsi="宋体" w:hint="eastAsia"/>
                <w:szCs w:val="21"/>
              </w:rPr>
              <w:t>、钉钉和课堂派。</w:t>
            </w:r>
          </w:p>
        </w:tc>
      </w:tr>
      <w:tr w:rsidR="00A80273">
        <w:tc>
          <w:tcPr>
            <w:tcW w:w="1242" w:type="dxa"/>
            <w:vAlign w:val="center"/>
          </w:tcPr>
          <w:p w:rsidR="00A80273" w:rsidRDefault="00FD3017">
            <w:pPr>
              <w:widowControl/>
              <w:snapToGrid w:val="0"/>
              <w:spacing w:line="360" w:lineRule="auto"/>
              <w:jc w:val="center"/>
              <w:rPr>
                <w:rFonts w:ascii="宋体" w:hAnsi="宋体"/>
                <w:szCs w:val="21"/>
              </w:rPr>
            </w:pPr>
            <w:r>
              <w:rPr>
                <w:rFonts w:ascii="宋体" w:hAnsi="宋体" w:hint="eastAsia"/>
                <w:szCs w:val="21"/>
              </w:rPr>
              <w:t>备注</w:t>
            </w:r>
          </w:p>
        </w:tc>
        <w:tc>
          <w:tcPr>
            <w:tcW w:w="7797" w:type="dxa"/>
            <w:gridSpan w:val="2"/>
            <w:vAlign w:val="center"/>
          </w:tcPr>
          <w:p w:rsidR="00A80273" w:rsidRDefault="00FD3017" w:rsidP="000F7FBC">
            <w:pPr>
              <w:widowControl/>
              <w:adjustRightInd w:val="0"/>
              <w:snapToGrid w:val="0"/>
              <w:spacing w:beforeLines="50" w:afterLines="50"/>
              <w:rPr>
                <w:rFonts w:ascii="宋体" w:hAnsi="宋体"/>
                <w:szCs w:val="21"/>
              </w:rPr>
            </w:pPr>
            <w:r>
              <w:rPr>
                <w:rFonts w:ascii="宋体" w:hAnsi="宋体" w:hint="eastAsia"/>
                <w:szCs w:val="21"/>
              </w:rPr>
              <w:t>若考生不参加考前培训测试，考试中出现任何情况，后果自负。</w:t>
            </w:r>
          </w:p>
        </w:tc>
      </w:tr>
    </w:tbl>
    <w:p w:rsidR="00A80273" w:rsidRDefault="00FD3017" w:rsidP="000F7FBC">
      <w:pPr>
        <w:widowControl/>
        <w:snapToGrid w:val="0"/>
        <w:spacing w:beforeLines="50" w:afterLines="50" w:line="300" w:lineRule="auto"/>
        <w:jc w:val="left"/>
        <w:rPr>
          <w:rFonts w:ascii="宋体" w:hAnsi="宋体"/>
          <w:b/>
          <w:bCs/>
          <w:sz w:val="24"/>
        </w:rPr>
      </w:pPr>
      <w:r>
        <w:rPr>
          <w:rFonts w:ascii="宋体" w:hAnsi="宋体" w:hint="eastAsia"/>
          <w:b/>
          <w:bCs/>
          <w:sz w:val="24"/>
        </w:rPr>
        <w:t xml:space="preserve">2. </w:t>
      </w:r>
      <w:r>
        <w:rPr>
          <w:rFonts w:ascii="宋体" w:hAnsi="宋体" w:hint="eastAsia"/>
          <w:b/>
          <w:bCs/>
          <w:sz w:val="24"/>
        </w:rPr>
        <w:t>复试期间相关工作</w:t>
      </w:r>
    </w:p>
    <w:p w:rsidR="00A80273" w:rsidRDefault="00FD3017" w:rsidP="000F7FBC">
      <w:pPr>
        <w:widowControl/>
        <w:snapToGrid w:val="0"/>
        <w:spacing w:beforeLines="50" w:afterLines="50" w:line="300" w:lineRule="auto"/>
        <w:jc w:val="left"/>
        <w:rPr>
          <w:rFonts w:ascii="宋体" w:hAnsi="宋体"/>
          <w:szCs w:val="21"/>
        </w:rPr>
      </w:pPr>
      <w:r>
        <w:rPr>
          <w:rFonts w:ascii="宋体" w:hAnsi="宋体" w:hint="eastAsia"/>
          <w:szCs w:val="21"/>
        </w:rPr>
        <w:t xml:space="preserve">2.1 </w:t>
      </w:r>
      <w:r>
        <w:rPr>
          <w:rFonts w:ascii="宋体" w:hAnsi="宋体" w:hint="eastAsia"/>
          <w:szCs w:val="21"/>
        </w:rPr>
        <w:t>网络远程笔试</w:t>
      </w:r>
      <w:r>
        <w:rPr>
          <w:rFonts w:ascii="宋体" w:hAnsi="宋体" w:hint="eastAsia"/>
          <w:szCs w:val="21"/>
        </w:rPr>
        <w:t xml:space="preserve"> </w:t>
      </w:r>
    </w:p>
    <w:tbl>
      <w:tblPr>
        <w:tblStyle w:val="a7"/>
        <w:tblW w:w="9039" w:type="dxa"/>
        <w:tblLook w:val="04A0"/>
      </w:tblPr>
      <w:tblGrid>
        <w:gridCol w:w="816"/>
        <w:gridCol w:w="1130"/>
        <w:gridCol w:w="7093"/>
      </w:tblGrid>
      <w:tr w:rsidR="00A80273">
        <w:trPr>
          <w:trHeight w:val="805"/>
        </w:trPr>
        <w:tc>
          <w:tcPr>
            <w:tcW w:w="817" w:type="dxa"/>
            <w:vAlign w:val="center"/>
          </w:tcPr>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heme="minorEastAsia"/>
                <w:szCs w:val="21"/>
              </w:rPr>
              <w:t>笔试</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t>时间</w:t>
            </w:r>
          </w:p>
        </w:tc>
        <w:tc>
          <w:tcPr>
            <w:tcW w:w="8222" w:type="dxa"/>
            <w:gridSpan w:val="2"/>
            <w:vAlign w:val="center"/>
          </w:tcPr>
          <w:p w:rsidR="00A80273" w:rsidRDefault="00FD3017" w:rsidP="000F7FBC">
            <w:pPr>
              <w:widowControl/>
              <w:snapToGrid w:val="0"/>
              <w:spacing w:beforeLines="50" w:afterLines="50"/>
              <w:rPr>
                <w:rFonts w:ascii="Times New Roman" w:eastAsiaTheme="minorEastAsia" w:hAnsi="Times New Roman"/>
                <w:color w:val="FF0000"/>
                <w:szCs w:val="21"/>
              </w:rPr>
            </w:pPr>
            <w:r>
              <w:rPr>
                <w:rFonts w:ascii="Times New Roman" w:eastAsiaTheme="minorEastAsia" w:hAnsi="Times New Roman"/>
                <w:color w:val="FF0000"/>
                <w:szCs w:val="21"/>
              </w:rPr>
              <w:t>2021</w:t>
            </w:r>
            <w:r>
              <w:rPr>
                <w:rFonts w:ascii="Times New Roman" w:eastAsiaTheme="minorEastAsia" w:hAnsiTheme="minorEastAsia"/>
                <w:color w:val="FF0000"/>
                <w:szCs w:val="21"/>
              </w:rPr>
              <w:t>年</w:t>
            </w:r>
            <w:r>
              <w:rPr>
                <w:rFonts w:ascii="Times New Roman" w:eastAsiaTheme="minorEastAsia" w:hAnsi="Times New Roman" w:hint="eastAsia"/>
                <w:color w:val="FF0000"/>
                <w:szCs w:val="21"/>
              </w:rPr>
              <w:t>3</w:t>
            </w:r>
            <w:r>
              <w:rPr>
                <w:rFonts w:ascii="Times New Roman" w:eastAsiaTheme="minorEastAsia" w:hAnsiTheme="minorEastAsia"/>
                <w:color w:val="FF0000"/>
                <w:szCs w:val="21"/>
              </w:rPr>
              <w:t>月</w:t>
            </w:r>
            <w:r>
              <w:rPr>
                <w:rFonts w:ascii="Times New Roman" w:eastAsiaTheme="minorEastAsia" w:hAnsi="Times New Roman" w:hint="eastAsia"/>
                <w:color w:val="FF0000"/>
                <w:szCs w:val="21"/>
              </w:rPr>
              <w:t>27</w:t>
            </w:r>
            <w:r>
              <w:rPr>
                <w:rFonts w:ascii="Times New Roman" w:eastAsiaTheme="minorEastAsia" w:hAnsiTheme="minorEastAsia"/>
                <w:color w:val="FF0000"/>
                <w:szCs w:val="21"/>
              </w:rPr>
              <w:t>日</w:t>
            </w:r>
            <w:r>
              <w:rPr>
                <w:rFonts w:ascii="Times New Roman" w:eastAsiaTheme="minorEastAsia" w:hAnsi="Times New Roman"/>
                <w:color w:val="FF0000"/>
                <w:szCs w:val="21"/>
              </w:rPr>
              <w:t>9:00-11:00</w:t>
            </w:r>
          </w:p>
        </w:tc>
      </w:tr>
      <w:tr w:rsidR="00A80273">
        <w:tc>
          <w:tcPr>
            <w:tcW w:w="817" w:type="dxa"/>
            <w:vMerge w:val="restart"/>
            <w:vAlign w:val="center"/>
          </w:tcPr>
          <w:p w:rsidR="00A80273" w:rsidRDefault="00FD3017" w:rsidP="000F7FBC">
            <w:pPr>
              <w:snapToGrid w:val="0"/>
              <w:spacing w:beforeLines="50" w:afterLines="50"/>
              <w:rPr>
                <w:rFonts w:ascii="Times New Roman" w:eastAsiaTheme="minorEastAsia" w:hAnsiTheme="minorEastAsia"/>
                <w:szCs w:val="21"/>
              </w:rPr>
            </w:pPr>
            <w:r>
              <w:rPr>
                <w:rFonts w:ascii="Times New Roman" w:eastAsiaTheme="minorEastAsia" w:hAnsiTheme="minorEastAsia"/>
                <w:szCs w:val="21"/>
              </w:rPr>
              <w:t>笔试</w:t>
            </w:r>
          </w:p>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heme="minorEastAsia"/>
                <w:szCs w:val="21"/>
              </w:rPr>
              <w:t>平台</w:t>
            </w:r>
          </w:p>
        </w:tc>
        <w:tc>
          <w:tcPr>
            <w:tcW w:w="1115"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t>试题发放</w:t>
            </w:r>
          </w:p>
        </w:tc>
        <w:tc>
          <w:tcPr>
            <w:tcW w:w="7107" w:type="dxa"/>
            <w:vAlign w:val="center"/>
          </w:tcPr>
          <w:p w:rsidR="00A80273" w:rsidRDefault="00FD3017" w:rsidP="000F7FBC">
            <w:pPr>
              <w:widowControl/>
              <w:snapToGrid w:val="0"/>
              <w:spacing w:beforeLines="50" w:afterLines="50"/>
              <w:rPr>
                <w:rFonts w:ascii="Times New Roman" w:eastAsiaTheme="minorEastAsia" w:hAnsi="Times New Roman"/>
                <w:b/>
                <w:szCs w:val="21"/>
              </w:rPr>
            </w:pPr>
            <w:r>
              <w:rPr>
                <w:rFonts w:ascii="Times New Roman" w:eastAsiaTheme="minorEastAsia" w:hAnsiTheme="minorEastAsia" w:hint="eastAsia"/>
                <w:szCs w:val="21"/>
              </w:rPr>
              <w:t xml:space="preserve">1. </w:t>
            </w:r>
            <w:r>
              <w:rPr>
                <w:rFonts w:ascii="Times New Roman" w:eastAsiaTheme="minorEastAsia" w:hAnsiTheme="minorEastAsia"/>
                <w:szCs w:val="21"/>
              </w:rPr>
              <w:t>试题下载</w:t>
            </w:r>
            <w:r>
              <w:rPr>
                <w:rFonts w:ascii="Times New Roman" w:eastAsiaTheme="minorEastAsia" w:hAnsiTheme="minorEastAsia" w:hint="eastAsia"/>
                <w:szCs w:val="21"/>
              </w:rPr>
              <w:t xml:space="preserve">  </w:t>
            </w:r>
            <w:r>
              <w:rPr>
                <w:rFonts w:ascii="Times New Roman" w:eastAsiaTheme="minorEastAsia" w:hAnsiTheme="minorEastAsia"/>
                <w:szCs w:val="21"/>
              </w:rPr>
              <w:t>主平台</w:t>
            </w:r>
            <w:r>
              <w:rPr>
                <w:rFonts w:ascii="Times New Roman" w:eastAsiaTheme="minorEastAsia" w:hAnsiTheme="minorEastAsia" w:hint="eastAsia"/>
                <w:szCs w:val="21"/>
              </w:rPr>
              <w:t>：</w:t>
            </w:r>
            <w:r>
              <w:rPr>
                <w:rFonts w:ascii="Times New Roman" w:eastAsiaTheme="minorEastAsia" w:hAnsiTheme="minorEastAsia"/>
                <w:b/>
                <w:szCs w:val="21"/>
              </w:rPr>
              <w:t>课堂派</w:t>
            </w:r>
            <w:r>
              <w:rPr>
                <w:rFonts w:ascii="Times New Roman" w:eastAsiaTheme="minorEastAsia" w:hAnsiTheme="minorEastAsia" w:hint="eastAsia"/>
                <w:szCs w:val="21"/>
              </w:rPr>
              <w:t>；</w:t>
            </w:r>
            <w:r>
              <w:rPr>
                <w:rFonts w:ascii="Times New Roman" w:eastAsiaTheme="minorEastAsia" w:hAnsiTheme="minorEastAsia"/>
                <w:szCs w:val="21"/>
              </w:rPr>
              <w:t>备用平台</w:t>
            </w:r>
            <w:r>
              <w:rPr>
                <w:rFonts w:ascii="Times New Roman" w:eastAsiaTheme="minorEastAsia" w:hAnsiTheme="minorEastAsia" w:hint="eastAsia"/>
                <w:szCs w:val="21"/>
              </w:rPr>
              <w:t>：</w:t>
            </w:r>
            <w:r>
              <w:rPr>
                <w:rFonts w:ascii="Times New Roman" w:eastAsiaTheme="minorEastAsia" w:hAnsi="Times New Roman"/>
                <w:b/>
                <w:szCs w:val="21"/>
              </w:rPr>
              <w:t>QQ</w:t>
            </w:r>
            <w:r>
              <w:rPr>
                <w:rFonts w:ascii="Times New Roman" w:eastAsiaTheme="minorEastAsia" w:hAnsiTheme="minorEastAsia"/>
                <w:b/>
                <w:szCs w:val="21"/>
              </w:rPr>
              <w:t>群</w:t>
            </w:r>
            <w:r>
              <w:rPr>
                <w:rFonts w:ascii="Times New Roman" w:eastAsiaTheme="minorEastAsia" w:hAnsiTheme="minorEastAsia" w:hint="eastAsia"/>
                <w:b/>
                <w:szCs w:val="21"/>
              </w:rPr>
              <w:t>。</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hint="eastAsia"/>
                <w:szCs w:val="21"/>
              </w:rPr>
              <w:t xml:space="preserve">2. </w:t>
            </w:r>
            <w:r>
              <w:rPr>
                <w:rFonts w:ascii="Times New Roman" w:eastAsiaTheme="minorEastAsia" w:hAnsi="Times New Roman" w:hint="eastAsia"/>
                <w:szCs w:val="21"/>
              </w:rPr>
              <w:t>考生</w:t>
            </w:r>
            <w:r>
              <w:rPr>
                <w:rFonts w:ascii="Times New Roman" w:eastAsiaTheme="minorEastAsia" w:hAnsi="Times New Roman"/>
                <w:szCs w:val="21"/>
              </w:rPr>
              <w:t>QQ</w:t>
            </w:r>
            <w:r>
              <w:rPr>
                <w:rFonts w:ascii="Times New Roman" w:eastAsiaTheme="minorEastAsia" w:hAnsiTheme="minorEastAsia"/>
                <w:szCs w:val="21"/>
              </w:rPr>
              <w:t>头像需要换成能够清晰识别个人面部的照片</w:t>
            </w:r>
            <w:r>
              <w:rPr>
                <w:rFonts w:ascii="Times New Roman" w:eastAsiaTheme="minorEastAsia" w:hAnsiTheme="minorEastAsia" w:hint="eastAsia"/>
                <w:szCs w:val="21"/>
              </w:rPr>
              <w:t>。</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hint="eastAsia"/>
                <w:szCs w:val="21"/>
              </w:rPr>
              <w:t xml:space="preserve">3. </w:t>
            </w:r>
            <w:r>
              <w:rPr>
                <w:rFonts w:ascii="Times New Roman" w:eastAsiaTheme="minorEastAsia" w:hAnsiTheme="minorEastAsia"/>
                <w:szCs w:val="21"/>
              </w:rPr>
              <w:t>相关</w:t>
            </w:r>
            <w:r>
              <w:rPr>
                <w:rFonts w:ascii="Times New Roman" w:eastAsiaTheme="minorEastAsia" w:hAnsi="Times New Roman"/>
                <w:szCs w:val="21"/>
              </w:rPr>
              <w:t>QQ</w:t>
            </w:r>
            <w:proofErr w:type="gramStart"/>
            <w:r>
              <w:rPr>
                <w:rFonts w:ascii="Times New Roman" w:eastAsiaTheme="minorEastAsia" w:hAnsiTheme="minorEastAsia"/>
                <w:szCs w:val="21"/>
              </w:rPr>
              <w:t>群号会</w:t>
            </w:r>
            <w:proofErr w:type="gramEnd"/>
            <w:r>
              <w:rPr>
                <w:rFonts w:ascii="Times New Roman" w:eastAsiaTheme="minorEastAsia" w:hAnsiTheme="minorEastAsia"/>
                <w:szCs w:val="21"/>
              </w:rPr>
              <w:t>在考试前告知考生</w:t>
            </w:r>
            <w:r>
              <w:rPr>
                <w:rFonts w:ascii="Times New Roman" w:eastAsiaTheme="minorEastAsia" w:hAnsiTheme="minorEastAsia" w:hint="eastAsia"/>
                <w:szCs w:val="21"/>
              </w:rPr>
              <w:t>。</w:t>
            </w:r>
          </w:p>
        </w:tc>
      </w:tr>
      <w:tr w:rsidR="00A80273">
        <w:trPr>
          <w:trHeight w:val="1294"/>
        </w:trPr>
        <w:tc>
          <w:tcPr>
            <w:tcW w:w="817" w:type="dxa"/>
            <w:vMerge/>
            <w:vAlign w:val="center"/>
          </w:tcPr>
          <w:p w:rsidR="00A80273" w:rsidRDefault="00A80273" w:rsidP="000F7FBC">
            <w:pPr>
              <w:widowControl/>
              <w:snapToGrid w:val="0"/>
              <w:spacing w:beforeLines="50" w:afterLines="50"/>
              <w:rPr>
                <w:rFonts w:ascii="Times New Roman" w:eastAsiaTheme="minorEastAsia" w:hAnsi="Times New Roman"/>
                <w:szCs w:val="21"/>
              </w:rPr>
            </w:pPr>
          </w:p>
        </w:tc>
        <w:tc>
          <w:tcPr>
            <w:tcW w:w="1115"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t>考试操作</w:t>
            </w:r>
          </w:p>
        </w:tc>
        <w:tc>
          <w:tcPr>
            <w:tcW w:w="7107" w:type="dxa"/>
            <w:vAlign w:val="center"/>
          </w:tcPr>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heme="minorEastAsia" w:hint="eastAsia"/>
                <w:szCs w:val="21"/>
              </w:rPr>
              <w:t xml:space="preserve">1. </w:t>
            </w:r>
            <w:r>
              <w:rPr>
                <w:rFonts w:ascii="Times New Roman" w:eastAsiaTheme="minorEastAsia" w:hAnsiTheme="minorEastAsia"/>
                <w:szCs w:val="21"/>
              </w:rPr>
              <w:t>主平台</w:t>
            </w:r>
            <w:r>
              <w:rPr>
                <w:rFonts w:ascii="Times New Roman" w:eastAsiaTheme="minorEastAsia" w:hAnsiTheme="minorEastAsia" w:hint="eastAsia"/>
                <w:szCs w:val="21"/>
              </w:rPr>
              <w:t>：</w:t>
            </w:r>
            <w:proofErr w:type="gramStart"/>
            <w:r>
              <w:rPr>
                <w:rFonts w:ascii="Times New Roman" w:eastAsiaTheme="minorEastAsia" w:hAnsiTheme="minorEastAsia"/>
                <w:b/>
                <w:szCs w:val="21"/>
              </w:rPr>
              <w:t>腾讯会议</w:t>
            </w:r>
            <w:proofErr w:type="gramEnd"/>
            <w:r>
              <w:rPr>
                <w:rFonts w:ascii="Times New Roman" w:eastAsiaTheme="minorEastAsia" w:hAnsiTheme="minorEastAsia" w:hint="eastAsia"/>
                <w:szCs w:val="21"/>
              </w:rPr>
              <w:t>；</w:t>
            </w:r>
            <w:r>
              <w:rPr>
                <w:rFonts w:ascii="Times New Roman" w:eastAsiaTheme="minorEastAsia" w:hAnsiTheme="minorEastAsia"/>
                <w:szCs w:val="21"/>
              </w:rPr>
              <w:t>备用平台</w:t>
            </w:r>
            <w:r>
              <w:rPr>
                <w:rFonts w:ascii="Times New Roman" w:eastAsiaTheme="minorEastAsia" w:hAnsiTheme="minorEastAsia" w:hint="eastAsia"/>
                <w:szCs w:val="21"/>
              </w:rPr>
              <w:t>：</w:t>
            </w:r>
            <w:r>
              <w:rPr>
                <w:rFonts w:ascii="Times New Roman" w:eastAsiaTheme="minorEastAsia" w:hAnsiTheme="minorEastAsia"/>
                <w:b/>
                <w:szCs w:val="21"/>
              </w:rPr>
              <w:t>钉钉</w:t>
            </w:r>
            <w:r>
              <w:rPr>
                <w:rFonts w:ascii="Times New Roman" w:eastAsiaTheme="minorEastAsia" w:hAnsiTheme="minorEastAsia"/>
                <w:szCs w:val="21"/>
              </w:rPr>
              <w:t>。</w:t>
            </w:r>
          </w:p>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heme="minorEastAsia" w:hint="eastAsia"/>
                <w:szCs w:val="21"/>
              </w:rPr>
              <w:t xml:space="preserve">2. </w:t>
            </w:r>
            <w:r>
              <w:rPr>
                <w:rFonts w:ascii="Times New Roman" w:eastAsiaTheme="minorEastAsia" w:hAnsiTheme="minorEastAsia"/>
                <w:szCs w:val="21"/>
              </w:rPr>
              <w:t>请</w:t>
            </w:r>
            <w:proofErr w:type="gramStart"/>
            <w:r>
              <w:rPr>
                <w:rFonts w:ascii="Times New Roman" w:eastAsiaTheme="minorEastAsia" w:hAnsiTheme="minorEastAsia"/>
                <w:szCs w:val="21"/>
              </w:rPr>
              <w:t>在腾讯会议</w:t>
            </w:r>
            <w:proofErr w:type="gramEnd"/>
            <w:r>
              <w:rPr>
                <w:rFonts w:ascii="Times New Roman" w:eastAsiaTheme="minorEastAsia" w:hAnsiTheme="minorEastAsia"/>
                <w:szCs w:val="21"/>
              </w:rPr>
              <w:t>APP</w:t>
            </w:r>
            <w:r>
              <w:rPr>
                <w:rFonts w:ascii="Times New Roman" w:eastAsiaTheme="minorEastAsia" w:hAnsiTheme="minorEastAsia"/>
                <w:szCs w:val="21"/>
              </w:rPr>
              <w:t>和钉钉</w:t>
            </w:r>
            <w:r>
              <w:rPr>
                <w:rFonts w:ascii="Times New Roman" w:eastAsiaTheme="minorEastAsia" w:hAnsiTheme="minorEastAsia"/>
                <w:szCs w:val="21"/>
              </w:rPr>
              <w:t>APP</w:t>
            </w:r>
            <w:r>
              <w:rPr>
                <w:rFonts w:ascii="Times New Roman" w:eastAsiaTheme="minorEastAsia" w:hAnsiTheme="minorEastAsia"/>
                <w:szCs w:val="21"/>
              </w:rPr>
              <w:t>上</w:t>
            </w:r>
            <w:r>
              <w:rPr>
                <w:rFonts w:ascii="Times New Roman" w:eastAsiaTheme="minorEastAsia" w:hAnsiTheme="minorEastAsia"/>
                <w:b/>
                <w:szCs w:val="21"/>
              </w:rPr>
              <w:t>各注册两个账号</w:t>
            </w:r>
            <w:r>
              <w:rPr>
                <w:rFonts w:ascii="Times New Roman" w:eastAsiaTheme="minorEastAsia" w:hAnsiTheme="minorEastAsia"/>
                <w:szCs w:val="21"/>
              </w:rPr>
              <w:t>，用以分别传输双机位</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hint="eastAsia"/>
                <w:szCs w:val="21"/>
              </w:rPr>
              <w:t xml:space="preserve">   </w:t>
            </w:r>
            <w:r>
              <w:rPr>
                <w:rFonts w:ascii="Times New Roman" w:eastAsiaTheme="minorEastAsia" w:hAnsiTheme="minorEastAsia"/>
                <w:szCs w:val="21"/>
              </w:rPr>
              <w:t>的视频画面。</w:t>
            </w:r>
          </w:p>
        </w:tc>
      </w:tr>
      <w:tr w:rsidR="00A80273">
        <w:trPr>
          <w:trHeight w:val="924"/>
        </w:trPr>
        <w:tc>
          <w:tcPr>
            <w:tcW w:w="817" w:type="dxa"/>
            <w:vMerge w:val="restart"/>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t>笔试程序及注意事项</w:t>
            </w:r>
          </w:p>
        </w:tc>
        <w:tc>
          <w:tcPr>
            <w:tcW w:w="1115"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8:20-9:00</w:t>
            </w:r>
          </w:p>
        </w:tc>
        <w:tc>
          <w:tcPr>
            <w:tcW w:w="7107"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 xml:space="preserve">1. </w:t>
            </w:r>
            <w:r>
              <w:rPr>
                <w:rFonts w:ascii="Times New Roman" w:eastAsiaTheme="minorEastAsia" w:hAnsiTheme="minorEastAsia"/>
                <w:szCs w:val="21"/>
              </w:rPr>
              <w:t>请考生入场，考生需手持</w:t>
            </w:r>
            <w:r>
              <w:rPr>
                <w:rFonts w:ascii="Times New Roman" w:eastAsiaTheme="minorEastAsia" w:hAnsiTheme="minorEastAsia"/>
                <w:b/>
                <w:szCs w:val="21"/>
              </w:rPr>
              <w:t>身份证的正面</w:t>
            </w:r>
            <w:r>
              <w:rPr>
                <w:rFonts w:ascii="Times New Roman" w:eastAsiaTheme="minorEastAsia" w:hAnsiTheme="minorEastAsia"/>
                <w:szCs w:val="21"/>
              </w:rPr>
              <w:t>面向镜头，进行</w:t>
            </w:r>
            <w:r>
              <w:rPr>
                <w:rFonts w:ascii="Times New Roman" w:eastAsiaTheme="minorEastAsia" w:hAnsiTheme="minorEastAsia"/>
                <w:b/>
                <w:szCs w:val="21"/>
              </w:rPr>
              <w:t>身份查验</w:t>
            </w:r>
            <w:r>
              <w:rPr>
                <w:rFonts w:ascii="Times New Roman" w:eastAsiaTheme="minorEastAsia" w:hAnsiTheme="minorEastAsia" w:hint="eastAsia"/>
                <w:szCs w:val="21"/>
              </w:rPr>
              <w:t>。</w:t>
            </w:r>
          </w:p>
          <w:p w:rsidR="00A80273" w:rsidRDefault="00FD3017" w:rsidP="000F7FBC">
            <w:pPr>
              <w:widowControl/>
              <w:snapToGrid w:val="0"/>
              <w:spacing w:beforeLines="50" w:afterLines="50"/>
              <w:ind w:left="315" w:hangingChars="150" w:hanging="315"/>
              <w:rPr>
                <w:rFonts w:ascii="Times New Roman" w:eastAsiaTheme="minorEastAsia" w:hAnsi="Times New Roman"/>
                <w:szCs w:val="21"/>
              </w:rPr>
            </w:pPr>
            <w:r>
              <w:rPr>
                <w:rFonts w:ascii="Times New Roman" w:eastAsiaTheme="minorEastAsia" w:hAnsi="Times New Roman"/>
                <w:szCs w:val="21"/>
              </w:rPr>
              <w:t xml:space="preserve">2. </w:t>
            </w:r>
            <w:r>
              <w:rPr>
                <w:rFonts w:ascii="Times New Roman" w:eastAsiaTheme="minorEastAsia" w:hAnsiTheme="minorEastAsia"/>
                <w:szCs w:val="21"/>
              </w:rPr>
              <w:t>正向视角终端进入</w:t>
            </w:r>
            <w:r>
              <w:rPr>
                <w:rFonts w:ascii="Times New Roman" w:eastAsiaTheme="minorEastAsia" w:hAnsiTheme="minorEastAsia" w:hint="eastAsia"/>
                <w:szCs w:val="21"/>
              </w:rPr>
              <w:t>“正向”会议室</w:t>
            </w:r>
            <w:r>
              <w:rPr>
                <w:rFonts w:ascii="Times New Roman" w:eastAsiaTheme="minorEastAsia" w:hAnsiTheme="minorEastAsia"/>
                <w:szCs w:val="21"/>
              </w:rPr>
              <w:t>，侧向视角终端进入</w:t>
            </w:r>
            <w:r>
              <w:rPr>
                <w:rFonts w:ascii="Times New Roman" w:eastAsiaTheme="minorEastAsia" w:hAnsiTheme="minorEastAsia" w:hint="eastAsia"/>
                <w:szCs w:val="21"/>
              </w:rPr>
              <w:t>“侧向”会议室。</w:t>
            </w:r>
          </w:p>
          <w:p w:rsidR="00A80273" w:rsidRDefault="00FD3017" w:rsidP="000F7FBC">
            <w:pPr>
              <w:snapToGrid w:val="0"/>
              <w:spacing w:beforeLines="50" w:afterLines="50"/>
              <w:rPr>
                <w:rFonts w:ascii="Times New Roman" w:eastAsiaTheme="minorEastAsia" w:hAnsiTheme="minorEastAsia"/>
                <w:szCs w:val="21"/>
              </w:rPr>
            </w:pPr>
            <w:r>
              <w:rPr>
                <w:rFonts w:ascii="Times New Roman" w:eastAsiaTheme="minorEastAsia" w:hAnsi="Times New Roman"/>
                <w:szCs w:val="21"/>
              </w:rPr>
              <w:t xml:space="preserve">3. </w:t>
            </w:r>
            <w:r>
              <w:rPr>
                <w:rFonts w:ascii="Times New Roman" w:eastAsiaTheme="minorEastAsia" w:hAnsiTheme="minorEastAsia"/>
                <w:color w:val="FF0000"/>
                <w:szCs w:val="21"/>
              </w:rPr>
              <w:t>相关会议</w:t>
            </w:r>
            <w:r>
              <w:rPr>
                <w:rFonts w:ascii="Times New Roman" w:eastAsiaTheme="minorEastAsia" w:hAnsi="Times New Roman"/>
                <w:color w:val="FF0000"/>
                <w:szCs w:val="21"/>
              </w:rPr>
              <w:t>ID</w:t>
            </w:r>
            <w:r>
              <w:rPr>
                <w:rFonts w:ascii="Times New Roman" w:eastAsiaTheme="minorEastAsia" w:hAnsiTheme="minorEastAsia"/>
                <w:color w:val="FF0000"/>
                <w:szCs w:val="21"/>
              </w:rPr>
              <w:t>和密码将于</w:t>
            </w:r>
            <w:r>
              <w:rPr>
                <w:rFonts w:ascii="Times New Roman" w:eastAsiaTheme="minorEastAsia" w:hAnsi="Times New Roman" w:hint="eastAsia"/>
                <w:color w:val="FF0000"/>
                <w:szCs w:val="21"/>
              </w:rPr>
              <w:t>3</w:t>
            </w:r>
            <w:r>
              <w:rPr>
                <w:rFonts w:ascii="Times New Roman" w:eastAsiaTheme="minorEastAsia" w:hAnsiTheme="minorEastAsia"/>
                <w:color w:val="FF0000"/>
                <w:szCs w:val="21"/>
              </w:rPr>
              <w:t>月</w:t>
            </w:r>
            <w:r>
              <w:rPr>
                <w:rFonts w:ascii="Times New Roman" w:eastAsiaTheme="minorEastAsia" w:hAnsi="Times New Roman" w:hint="eastAsia"/>
                <w:color w:val="FF0000"/>
                <w:szCs w:val="21"/>
              </w:rPr>
              <w:t>26</w:t>
            </w:r>
            <w:r>
              <w:rPr>
                <w:rFonts w:ascii="Times New Roman" w:eastAsiaTheme="minorEastAsia" w:hAnsiTheme="minorEastAsia"/>
                <w:color w:val="FF0000"/>
                <w:szCs w:val="21"/>
              </w:rPr>
              <w:t>日</w:t>
            </w:r>
            <w:r>
              <w:rPr>
                <w:rFonts w:ascii="Times New Roman" w:eastAsiaTheme="minorEastAsia" w:hAnsiTheme="minorEastAsia"/>
                <w:szCs w:val="21"/>
              </w:rPr>
              <w:t>考前测试时提供给考生，请</w:t>
            </w:r>
            <w:proofErr w:type="gramStart"/>
            <w:r>
              <w:rPr>
                <w:rFonts w:ascii="Times New Roman" w:eastAsiaTheme="minorEastAsia" w:hAnsiTheme="minorEastAsia"/>
                <w:szCs w:val="21"/>
              </w:rPr>
              <w:t>务必按</w:t>
            </w:r>
            <w:proofErr w:type="gramEnd"/>
            <w:r>
              <w:rPr>
                <w:rFonts w:ascii="Times New Roman" w:eastAsiaTheme="minorEastAsia" w:hAnsiTheme="minorEastAsia"/>
                <w:szCs w:val="21"/>
              </w:rPr>
              <w:t>要求进入</w:t>
            </w:r>
            <w:r>
              <w:rPr>
                <w:rFonts w:ascii="Times New Roman" w:eastAsiaTheme="minorEastAsia" w:hAnsiTheme="minorEastAsia" w:hint="eastAsia"/>
                <w:szCs w:val="21"/>
              </w:rPr>
              <w:t>。</w:t>
            </w:r>
          </w:p>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imes New Roman"/>
                <w:szCs w:val="21"/>
              </w:rPr>
              <w:t xml:space="preserve">4. </w:t>
            </w:r>
            <w:r>
              <w:rPr>
                <w:rFonts w:ascii="Times New Roman" w:eastAsiaTheme="minorEastAsia" w:hAnsiTheme="minorEastAsia"/>
                <w:szCs w:val="21"/>
              </w:rPr>
              <w:t>考生需在开考前</w:t>
            </w:r>
            <w:r>
              <w:rPr>
                <w:rFonts w:ascii="Times New Roman" w:eastAsiaTheme="minorEastAsia" w:hAnsi="Times New Roman"/>
                <w:szCs w:val="21"/>
              </w:rPr>
              <w:t>15</w:t>
            </w:r>
            <w:r>
              <w:rPr>
                <w:rFonts w:ascii="Times New Roman" w:eastAsiaTheme="minorEastAsia" w:hAnsiTheme="minorEastAsia"/>
                <w:szCs w:val="21"/>
              </w:rPr>
              <w:t>分钟到</w:t>
            </w:r>
            <w:r>
              <w:rPr>
                <w:rFonts w:ascii="Times New Roman" w:eastAsiaTheme="minorEastAsia" w:hAnsiTheme="minorEastAsia"/>
                <w:b/>
                <w:szCs w:val="21"/>
              </w:rPr>
              <w:t>指定的网络平台地址</w:t>
            </w:r>
            <w:r>
              <w:rPr>
                <w:rFonts w:ascii="Times New Roman" w:eastAsiaTheme="minorEastAsia" w:hAnsiTheme="minorEastAsia"/>
                <w:szCs w:val="21"/>
              </w:rPr>
              <w:t>下载试题</w:t>
            </w:r>
            <w:r>
              <w:rPr>
                <w:rFonts w:ascii="Times New Roman" w:eastAsiaTheme="minorEastAsia" w:hAnsiTheme="minorEastAsia" w:hint="eastAsia"/>
                <w:szCs w:val="21"/>
              </w:rPr>
              <w:t>。</w:t>
            </w:r>
          </w:p>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imes New Roman"/>
                <w:szCs w:val="21"/>
              </w:rPr>
              <w:t xml:space="preserve">5. </w:t>
            </w:r>
            <w:r>
              <w:rPr>
                <w:rFonts w:ascii="Times New Roman" w:eastAsiaTheme="minorEastAsia" w:hAnsiTheme="minorEastAsia"/>
                <w:szCs w:val="21"/>
              </w:rPr>
              <w:t>考试正式开始后一律不再入场。</w:t>
            </w:r>
          </w:p>
        </w:tc>
      </w:tr>
      <w:tr w:rsidR="00A80273">
        <w:trPr>
          <w:trHeight w:val="417"/>
        </w:trPr>
        <w:tc>
          <w:tcPr>
            <w:tcW w:w="817" w:type="dxa"/>
            <w:vMerge/>
            <w:vAlign w:val="center"/>
          </w:tcPr>
          <w:p w:rsidR="00A80273" w:rsidRDefault="00A80273" w:rsidP="000F7FBC">
            <w:pPr>
              <w:widowControl/>
              <w:snapToGrid w:val="0"/>
              <w:spacing w:beforeLines="50" w:afterLines="50"/>
              <w:rPr>
                <w:rFonts w:ascii="Times New Roman" w:eastAsiaTheme="minorEastAsia" w:hAnsi="Times New Roman"/>
                <w:szCs w:val="21"/>
              </w:rPr>
            </w:pPr>
          </w:p>
        </w:tc>
        <w:tc>
          <w:tcPr>
            <w:tcW w:w="1115" w:type="dxa"/>
            <w:vAlign w:val="center"/>
          </w:tcPr>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imes New Roman"/>
                <w:szCs w:val="21"/>
              </w:rPr>
              <w:t>9:00-11:00</w:t>
            </w:r>
          </w:p>
        </w:tc>
        <w:tc>
          <w:tcPr>
            <w:tcW w:w="7107" w:type="dxa"/>
            <w:vAlign w:val="center"/>
          </w:tcPr>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imes New Roman"/>
                <w:szCs w:val="21"/>
              </w:rPr>
              <w:t xml:space="preserve">1. </w:t>
            </w:r>
            <w:r>
              <w:rPr>
                <w:rFonts w:ascii="Times New Roman" w:eastAsiaTheme="minorEastAsia" w:hAnsiTheme="minorEastAsia"/>
                <w:szCs w:val="21"/>
              </w:rPr>
              <w:t>考试过程中两个视角终端均需</w:t>
            </w:r>
            <w:r>
              <w:rPr>
                <w:rFonts w:ascii="Times New Roman" w:eastAsiaTheme="minorEastAsia" w:hAnsiTheme="minorEastAsia"/>
                <w:b/>
                <w:szCs w:val="21"/>
              </w:rPr>
              <w:t>全程开启</w:t>
            </w:r>
            <w:r>
              <w:rPr>
                <w:rFonts w:ascii="Times New Roman" w:eastAsiaTheme="minorEastAsia" w:hAnsiTheme="minorEastAsia"/>
                <w:szCs w:val="21"/>
              </w:rPr>
              <w:t>；</w:t>
            </w:r>
            <w:r>
              <w:rPr>
                <w:rFonts w:ascii="Times New Roman" w:eastAsiaTheme="minorEastAsia" w:hAnsiTheme="minorEastAsia" w:hint="eastAsia"/>
                <w:szCs w:val="21"/>
              </w:rPr>
              <w:t>正向视角终端进入“正向”会议室，侧向视角终端进入“侧向”会议室。</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 xml:space="preserve">2. </w:t>
            </w:r>
            <w:r>
              <w:rPr>
                <w:rFonts w:ascii="Times New Roman" w:eastAsiaTheme="minorEastAsia" w:hAnsiTheme="minorEastAsia"/>
                <w:szCs w:val="21"/>
              </w:rPr>
              <w:t>考试期间考生</w:t>
            </w:r>
            <w:r>
              <w:rPr>
                <w:rFonts w:ascii="Times New Roman" w:eastAsiaTheme="minorEastAsia" w:hAnsiTheme="minorEastAsia"/>
                <w:b/>
                <w:szCs w:val="21"/>
              </w:rPr>
              <w:t>不得离开</w:t>
            </w:r>
            <w:r>
              <w:rPr>
                <w:rFonts w:ascii="Times New Roman" w:eastAsiaTheme="minorEastAsia" w:hAnsiTheme="minorEastAsia"/>
                <w:szCs w:val="21"/>
              </w:rPr>
              <w:t>正向视角和侧向视角范围</w:t>
            </w:r>
            <w:r>
              <w:rPr>
                <w:rFonts w:ascii="Times New Roman" w:eastAsiaTheme="minorEastAsia" w:hAnsiTheme="minorEastAsia" w:hint="eastAsia"/>
                <w:szCs w:val="21"/>
              </w:rPr>
              <w:t>。</w:t>
            </w:r>
          </w:p>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imes New Roman"/>
                <w:szCs w:val="21"/>
              </w:rPr>
              <w:t xml:space="preserve">3. </w:t>
            </w:r>
            <w:r>
              <w:rPr>
                <w:rFonts w:ascii="Times New Roman" w:eastAsiaTheme="minorEastAsia" w:hAnsiTheme="minorEastAsia"/>
                <w:szCs w:val="21"/>
              </w:rPr>
              <w:t>考前需做好所有准备，中途</w:t>
            </w:r>
            <w:r>
              <w:rPr>
                <w:rFonts w:ascii="Times New Roman" w:eastAsiaTheme="minorEastAsia" w:hAnsiTheme="minorEastAsia"/>
                <w:b/>
                <w:szCs w:val="21"/>
              </w:rPr>
              <w:t>不得以任何理由离开</w:t>
            </w:r>
            <w:r>
              <w:rPr>
                <w:rFonts w:ascii="Times New Roman" w:eastAsiaTheme="minorEastAsia" w:hAnsiTheme="minorEastAsia"/>
                <w:szCs w:val="21"/>
              </w:rPr>
              <w:t>（诸如到卫生间之类的所有离场行为一律禁止）</w:t>
            </w:r>
            <w:r>
              <w:rPr>
                <w:rFonts w:ascii="Times New Roman" w:eastAsiaTheme="minorEastAsia" w:hAnsiTheme="minorEastAsia" w:hint="eastAsia"/>
                <w:szCs w:val="21"/>
              </w:rPr>
              <w:t>。</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 xml:space="preserve">4. </w:t>
            </w:r>
            <w:r>
              <w:rPr>
                <w:rFonts w:ascii="Times New Roman" w:eastAsiaTheme="minorEastAsia" w:hAnsiTheme="minorEastAsia"/>
                <w:szCs w:val="21"/>
              </w:rPr>
              <w:t>考试期间不得使用</w:t>
            </w:r>
            <w:r>
              <w:rPr>
                <w:rFonts w:ascii="Times New Roman" w:eastAsiaTheme="minorEastAsia" w:hAnsiTheme="minorEastAsia"/>
                <w:b/>
                <w:szCs w:val="21"/>
              </w:rPr>
              <w:t>电子词典</w:t>
            </w:r>
            <w:r>
              <w:rPr>
                <w:rFonts w:ascii="Times New Roman" w:eastAsiaTheme="minorEastAsia" w:hAnsiTheme="minorEastAsia"/>
                <w:szCs w:val="21"/>
              </w:rPr>
              <w:t>，禁止通过</w:t>
            </w:r>
            <w:r>
              <w:rPr>
                <w:rFonts w:ascii="Times New Roman" w:eastAsiaTheme="minorEastAsia" w:hAnsiTheme="minorEastAsia"/>
                <w:b/>
                <w:szCs w:val="21"/>
              </w:rPr>
              <w:t>网络设备</w:t>
            </w:r>
            <w:r>
              <w:rPr>
                <w:rFonts w:ascii="Times New Roman" w:eastAsiaTheme="minorEastAsia" w:hAnsiTheme="minorEastAsia"/>
                <w:szCs w:val="21"/>
              </w:rPr>
              <w:t>搜索资料</w:t>
            </w:r>
            <w:r>
              <w:rPr>
                <w:rFonts w:ascii="Times New Roman" w:eastAsiaTheme="minorEastAsia" w:hAnsiTheme="minorEastAsia" w:hint="eastAsia"/>
                <w:szCs w:val="21"/>
              </w:rPr>
              <w:t>。</w:t>
            </w:r>
            <w:r>
              <w:rPr>
                <w:rFonts w:ascii="Times New Roman" w:eastAsiaTheme="minorEastAsia" w:hAnsi="Times New Roman"/>
                <w:szCs w:val="21"/>
              </w:rPr>
              <w:t xml:space="preserve"> </w:t>
            </w:r>
          </w:p>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imes New Roman"/>
                <w:szCs w:val="21"/>
              </w:rPr>
              <w:t xml:space="preserve">5. </w:t>
            </w:r>
            <w:r>
              <w:rPr>
                <w:rFonts w:ascii="Times New Roman" w:eastAsiaTheme="minorEastAsia" w:hAnsiTheme="minorEastAsia"/>
                <w:szCs w:val="21"/>
              </w:rPr>
              <w:t>双机位应使用</w:t>
            </w:r>
            <w:r>
              <w:rPr>
                <w:rFonts w:ascii="Times New Roman" w:eastAsiaTheme="minorEastAsia" w:hAnsiTheme="minorEastAsia"/>
                <w:b/>
                <w:szCs w:val="21"/>
              </w:rPr>
              <w:t>台式机</w:t>
            </w:r>
            <w:r>
              <w:rPr>
                <w:rFonts w:ascii="Times New Roman" w:eastAsiaTheme="minorEastAsia" w:hAnsiTheme="minorEastAsia"/>
                <w:szCs w:val="21"/>
              </w:rPr>
              <w:t>或</w:t>
            </w:r>
            <w:r>
              <w:rPr>
                <w:rFonts w:ascii="Times New Roman" w:eastAsiaTheme="minorEastAsia" w:hAnsiTheme="minorEastAsia"/>
                <w:b/>
                <w:szCs w:val="21"/>
              </w:rPr>
              <w:t>笔记本电脑</w:t>
            </w:r>
            <w:r>
              <w:rPr>
                <w:rFonts w:ascii="Times New Roman" w:eastAsiaTheme="minorEastAsia" w:hAnsiTheme="minorEastAsia"/>
                <w:szCs w:val="21"/>
              </w:rPr>
              <w:t>，不建议用</w:t>
            </w:r>
            <w:r>
              <w:rPr>
                <w:rFonts w:ascii="Times New Roman" w:eastAsiaTheme="minorEastAsia" w:hAnsiTheme="minorEastAsia"/>
                <w:b/>
                <w:szCs w:val="21"/>
              </w:rPr>
              <w:t>手机</w:t>
            </w:r>
            <w:r>
              <w:rPr>
                <w:rFonts w:ascii="Times New Roman" w:eastAsiaTheme="minorEastAsia" w:hAnsiTheme="minorEastAsia"/>
                <w:szCs w:val="21"/>
              </w:rPr>
              <w:t>（若有电话打进</w:t>
            </w:r>
            <w:proofErr w:type="gramStart"/>
            <w:r>
              <w:rPr>
                <w:rFonts w:ascii="Times New Roman" w:eastAsiaTheme="minorEastAsia" w:hAnsiTheme="minorEastAsia"/>
                <w:szCs w:val="21"/>
              </w:rPr>
              <w:t>来导致</w:t>
            </w:r>
            <w:proofErr w:type="gramEnd"/>
            <w:r>
              <w:rPr>
                <w:rFonts w:ascii="Times New Roman" w:eastAsiaTheme="minorEastAsia" w:hAnsiTheme="minorEastAsia"/>
                <w:szCs w:val="21"/>
              </w:rPr>
              <w:t>考试中断，后果自负）；网络最好采用</w:t>
            </w:r>
            <w:r>
              <w:rPr>
                <w:rFonts w:ascii="Times New Roman" w:eastAsiaTheme="minorEastAsia" w:hAnsiTheme="minorEastAsia"/>
                <w:b/>
                <w:szCs w:val="21"/>
              </w:rPr>
              <w:t>有线连接方式</w:t>
            </w:r>
            <w:r>
              <w:rPr>
                <w:rFonts w:ascii="Times New Roman" w:eastAsiaTheme="minorEastAsia" w:hAnsiTheme="minorEastAsia" w:hint="eastAsia"/>
                <w:szCs w:val="21"/>
              </w:rPr>
              <w:t>。</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 xml:space="preserve">6. </w:t>
            </w:r>
            <w:r>
              <w:rPr>
                <w:rFonts w:ascii="Times New Roman" w:eastAsiaTheme="minorEastAsia" w:hAnsiTheme="minorEastAsia"/>
                <w:szCs w:val="21"/>
              </w:rPr>
              <w:t>不得佩戴耳机，如考生端为台式机，一律采用</w:t>
            </w:r>
            <w:r>
              <w:rPr>
                <w:rFonts w:ascii="Times New Roman" w:eastAsiaTheme="minorEastAsia" w:hAnsiTheme="minorEastAsia"/>
                <w:b/>
                <w:szCs w:val="21"/>
              </w:rPr>
              <w:t>外接麦克风</w:t>
            </w:r>
            <w:r>
              <w:rPr>
                <w:rFonts w:ascii="Times New Roman" w:eastAsiaTheme="minorEastAsia" w:hAnsiTheme="minorEastAsia"/>
                <w:szCs w:val="21"/>
              </w:rPr>
              <w:t>和</w:t>
            </w:r>
            <w:r>
              <w:rPr>
                <w:rFonts w:ascii="Times New Roman" w:eastAsiaTheme="minorEastAsia" w:hAnsiTheme="minorEastAsia"/>
                <w:b/>
                <w:szCs w:val="21"/>
              </w:rPr>
              <w:t>音响设备</w:t>
            </w:r>
            <w:r>
              <w:rPr>
                <w:rFonts w:ascii="Times New Roman" w:eastAsiaTheme="minorEastAsia" w:hAnsiTheme="minorEastAsia"/>
                <w:szCs w:val="21"/>
              </w:rPr>
              <w:t>。</w:t>
            </w:r>
          </w:p>
        </w:tc>
      </w:tr>
      <w:tr w:rsidR="00A80273">
        <w:trPr>
          <w:trHeight w:val="358"/>
        </w:trPr>
        <w:tc>
          <w:tcPr>
            <w:tcW w:w="817"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lastRenderedPageBreak/>
              <w:t>备注</w:t>
            </w:r>
            <w:r>
              <w:rPr>
                <w:rFonts w:ascii="Times New Roman" w:eastAsiaTheme="minorEastAsia" w:hAnsiTheme="minorEastAsia" w:hint="eastAsia"/>
                <w:szCs w:val="21"/>
              </w:rPr>
              <w:t>1</w:t>
            </w:r>
          </w:p>
        </w:tc>
        <w:tc>
          <w:tcPr>
            <w:tcW w:w="8222" w:type="dxa"/>
            <w:gridSpan w:val="2"/>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hint="eastAsia"/>
                <w:szCs w:val="21"/>
              </w:rPr>
              <w:t xml:space="preserve">1. </w:t>
            </w:r>
            <w:r>
              <w:rPr>
                <w:rFonts w:ascii="Times New Roman" w:eastAsiaTheme="minorEastAsia" w:hAnsi="Times New Roman" w:hint="eastAsia"/>
                <w:szCs w:val="21"/>
              </w:rPr>
              <w:t>考生在考试全程中保持安静。</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hint="eastAsia"/>
                <w:szCs w:val="21"/>
              </w:rPr>
              <w:t xml:space="preserve">2. </w:t>
            </w:r>
            <w:r>
              <w:rPr>
                <w:rFonts w:ascii="Times New Roman" w:eastAsiaTheme="minorEastAsia" w:hAnsi="Times New Roman" w:hint="eastAsia"/>
                <w:szCs w:val="21"/>
              </w:rPr>
              <w:t>保持麦克风和音响设备为打开状态，音量大小要适度。</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hint="eastAsia"/>
                <w:szCs w:val="21"/>
              </w:rPr>
              <w:t xml:space="preserve">3. </w:t>
            </w:r>
            <w:r>
              <w:rPr>
                <w:rFonts w:ascii="Times New Roman" w:eastAsiaTheme="minorEastAsia" w:hAnsi="Times New Roman" w:hint="eastAsia"/>
                <w:szCs w:val="21"/>
              </w:rPr>
              <w:t>准备一部手机，放置在监控终端可视范围内（桌面左上角位置），调至静音模式，</w:t>
            </w:r>
            <w:r>
              <w:rPr>
                <w:rFonts w:ascii="Times New Roman" w:eastAsiaTheme="minorEastAsia" w:hAnsi="Times New Roman" w:hint="eastAsia"/>
                <w:b/>
                <w:szCs w:val="21"/>
              </w:rPr>
              <w:t>手机仅用于考试结束后试卷提交拍照使用，考试过程中不得触碰和使用</w:t>
            </w:r>
            <w:r>
              <w:rPr>
                <w:rFonts w:ascii="Times New Roman" w:eastAsiaTheme="minorEastAsia" w:hAnsi="Times New Roman" w:hint="eastAsia"/>
                <w:szCs w:val="21"/>
              </w:rPr>
              <w:t>。</w:t>
            </w:r>
          </w:p>
        </w:tc>
      </w:tr>
      <w:tr w:rsidR="00A80273">
        <w:trPr>
          <w:trHeight w:val="358"/>
        </w:trPr>
        <w:tc>
          <w:tcPr>
            <w:tcW w:w="817" w:type="dxa"/>
            <w:vAlign w:val="center"/>
          </w:tcPr>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heme="minorEastAsia" w:hint="eastAsia"/>
                <w:szCs w:val="21"/>
              </w:rPr>
              <w:t>备注</w:t>
            </w:r>
            <w:r>
              <w:rPr>
                <w:rFonts w:ascii="Times New Roman" w:eastAsiaTheme="minorEastAsia" w:hAnsiTheme="minorEastAsia" w:hint="eastAsia"/>
                <w:szCs w:val="21"/>
              </w:rPr>
              <w:t>2</w:t>
            </w:r>
          </w:p>
        </w:tc>
        <w:tc>
          <w:tcPr>
            <w:tcW w:w="8222" w:type="dxa"/>
            <w:gridSpan w:val="2"/>
            <w:vAlign w:val="center"/>
          </w:tcPr>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heme="minorEastAsia"/>
                <w:szCs w:val="21"/>
              </w:rPr>
              <w:t>网络远程笔试</w:t>
            </w:r>
            <w:proofErr w:type="gramStart"/>
            <w:r>
              <w:rPr>
                <w:rFonts w:ascii="Times New Roman" w:eastAsiaTheme="minorEastAsia" w:hAnsiTheme="minorEastAsia" w:hint="eastAsia"/>
                <w:szCs w:val="21"/>
              </w:rPr>
              <w:t>规则</w:t>
            </w:r>
            <w:r>
              <w:rPr>
                <w:rFonts w:ascii="Times New Roman" w:eastAsiaTheme="minorEastAsia" w:hAnsiTheme="minorEastAsia"/>
                <w:szCs w:val="21"/>
              </w:rPr>
              <w:t>见</w:t>
            </w:r>
            <w:proofErr w:type="gramEnd"/>
            <w:r>
              <w:rPr>
                <w:rFonts w:ascii="Times New Roman" w:eastAsiaTheme="minorEastAsia" w:hAnsiTheme="minorEastAsia"/>
                <w:szCs w:val="21"/>
              </w:rPr>
              <w:t>附件</w:t>
            </w:r>
            <w:r>
              <w:rPr>
                <w:rFonts w:ascii="Times New Roman" w:eastAsiaTheme="minorEastAsia" w:hAnsi="Times New Roman"/>
                <w:szCs w:val="21"/>
              </w:rPr>
              <w:t>5</w:t>
            </w:r>
            <w:r>
              <w:rPr>
                <w:rFonts w:ascii="Times New Roman" w:eastAsiaTheme="minorEastAsia" w:hAnsi="Times New Roman" w:hint="eastAsia"/>
                <w:szCs w:val="21"/>
              </w:rPr>
              <w:t>。</w:t>
            </w:r>
          </w:p>
        </w:tc>
      </w:tr>
    </w:tbl>
    <w:p w:rsidR="00A80273" w:rsidRDefault="00FD3017" w:rsidP="000F7FBC">
      <w:pPr>
        <w:widowControl/>
        <w:snapToGrid w:val="0"/>
        <w:spacing w:beforeLines="50" w:afterLines="50" w:line="300" w:lineRule="auto"/>
        <w:jc w:val="left"/>
        <w:rPr>
          <w:rFonts w:ascii="宋体" w:hAnsi="宋体"/>
          <w:szCs w:val="21"/>
        </w:rPr>
      </w:pPr>
      <w:r>
        <w:rPr>
          <w:rFonts w:ascii="宋体" w:hAnsi="宋体" w:hint="eastAsia"/>
          <w:szCs w:val="21"/>
        </w:rPr>
        <w:t xml:space="preserve">2.2 </w:t>
      </w:r>
      <w:r>
        <w:rPr>
          <w:rFonts w:ascii="宋体" w:hAnsi="宋体" w:hint="eastAsia"/>
          <w:szCs w:val="21"/>
        </w:rPr>
        <w:t>网络远程面试</w:t>
      </w:r>
    </w:p>
    <w:tbl>
      <w:tblPr>
        <w:tblStyle w:val="a7"/>
        <w:tblW w:w="9039" w:type="dxa"/>
        <w:tblLayout w:type="fixed"/>
        <w:tblLook w:val="04A0"/>
      </w:tblPr>
      <w:tblGrid>
        <w:gridCol w:w="675"/>
        <w:gridCol w:w="426"/>
        <w:gridCol w:w="3260"/>
        <w:gridCol w:w="4678"/>
      </w:tblGrid>
      <w:tr w:rsidR="00A80273">
        <w:trPr>
          <w:trHeight w:val="420"/>
        </w:trPr>
        <w:tc>
          <w:tcPr>
            <w:tcW w:w="675" w:type="dxa"/>
            <w:vMerge w:val="restart"/>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hint="eastAsia"/>
                <w:szCs w:val="21"/>
              </w:rPr>
              <w:t>开始时间</w:t>
            </w:r>
          </w:p>
        </w:tc>
        <w:tc>
          <w:tcPr>
            <w:tcW w:w="3686" w:type="dxa"/>
            <w:gridSpan w:val="2"/>
            <w:vAlign w:val="center"/>
          </w:tcPr>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heme="minorEastAsia"/>
                <w:szCs w:val="21"/>
              </w:rPr>
              <w:t>英语语言文学</w:t>
            </w:r>
            <w:r>
              <w:rPr>
                <w:rFonts w:ascii="Times New Roman" w:eastAsiaTheme="minorEastAsia" w:hAnsiTheme="minorEastAsia" w:hint="eastAsia"/>
                <w:szCs w:val="21"/>
              </w:rPr>
              <w:t>硕士</w:t>
            </w:r>
            <w:r>
              <w:rPr>
                <w:rFonts w:ascii="Times New Roman" w:eastAsiaTheme="minorEastAsia" w:hAnsiTheme="minorEastAsia"/>
                <w:szCs w:val="21"/>
              </w:rPr>
              <w:t>（学术型）</w:t>
            </w:r>
            <w:r>
              <w:rPr>
                <w:rFonts w:ascii="Times New Roman" w:eastAsiaTheme="minorEastAsia" w:hAnsiTheme="minorEastAsia" w:hint="eastAsia"/>
                <w:szCs w:val="21"/>
              </w:rPr>
              <w:t>综合面试</w:t>
            </w:r>
          </w:p>
        </w:tc>
        <w:tc>
          <w:tcPr>
            <w:tcW w:w="4678" w:type="dxa"/>
            <w:vAlign w:val="center"/>
          </w:tcPr>
          <w:p w:rsidR="00A80273" w:rsidRDefault="00FD3017" w:rsidP="000F7FBC">
            <w:pPr>
              <w:snapToGrid w:val="0"/>
              <w:spacing w:beforeLines="50" w:afterLines="50"/>
              <w:rPr>
                <w:rFonts w:ascii="Times New Roman" w:eastAsiaTheme="minorEastAsia" w:hAnsi="Times New Roman"/>
                <w:color w:val="FF0000"/>
                <w:szCs w:val="21"/>
              </w:rPr>
            </w:pPr>
            <w:r>
              <w:rPr>
                <w:rFonts w:ascii="Times New Roman" w:eastAsiaTheme="minorEastAsia" w:hAnsi="Times New Roman"/>
                <w:color w:val="FF0000"/>
                <w:szCs w:val="21"/>
              </w:rPr>
              <w:t>2021</w:t>
            </w:r>
            <w:r>
              <w:rPr>
                <w:rFonts w:ascii="Times New Roman" w:eastAsiaTheme="minorEastAsia" w:hAnsiTheme="minorEastAsia"/>
                <w:color w:val="FF0000"/>
                <w:szCs w:val="21"/>
              </w:rPr>
              <w:t>年</w:t>
            </w:r>
            <w:r>
              <w:rPr>
                <w:rFonts w:ascii="Times New Roman" w:eastAsiaTheme="minorEastAsia" w:hAnsi="Times New Roman" w:hint="eastAsia"/>
                <w:color w:val="FF0000"/>
                <w:szCs w:val="21"/>
              </w:rPr>
              <w:t>3</w:t>
            </w:r>
            <w:r>
              <w:rPr>
                <w:rFonts w:ascii="Times New Roman" w:eastAsiaTheme="minorEastAsia" w:hAnsiTheme="minorEastAsia"/>
                <w:color w:val="FF0000"/>
                <w:szCs w:val="21"/>
              </w:rPr>
              <w:t>月</w:t>
            </w:r>
            <w:r>
              <w:rPr>
                <w:rFonts w:ascii="Times New Roman" w:eastAsiaTheme="minorEastAsia" w:hAnsi="Times New Roman" w:hint="eastAsia"/>
                <w:color w:val="FF0000"/>
                <w:szCs w:val="21"/>
              </w:rPr>
              <w:t>27</w:t>
            </w:r>
            <w:r>
              <w:rPr>
                <w:rFonts w:ascii="Times New Roman" w:eastAsiaTheme="minorEastAsia" w:hAnsiTheme="minorEastAsia"/>
                <w:color w:val="FF0000"/>
                <w:szCs w:val="21"/>
              </w:rPr>
              <w:t>日</w:t>
            </w:r>
            <w:r>
              <w:rPr>
                <w:rFonts w:ascii="Times New Roman" w:eastAsiaTheme="minorEastAsia" w:hAnsi="Times New Roman"/>
                <w:color w:val="FF0000"/>
                <w:szCs w:val="21"/>
              </w:rPr>
              <w:t>1</w:t>
            </w:r>
            <w:r>
              <w:rPr>
                <w:rFonts w:ascii="Times New Roman" w:eastAsiaTheme="minorEastAsia" w:hAnsi="Times New Roman"/>
                <w:color w:val="FF0000"/>
                <w:szCs w:val="21"/>
              </w:rPr>
              <w:t>4</w:t>
            </w:r>
            <w:r>
              <w:rPr>
                <w:rFonts w:ascii="Times New Roman" w:eastAsiaTheme="minorEastAsia" w:hAnsi="Times New Roman"/>
                <w:color w:val="FF0000"/>
                <w:szCs w:val="21"/>
              </w:rPr>
              <w:t>:00</w:t>
            </w:r>
          </w:p>
        </w:tc>
      </w:tr>
      <w:tr w:rsidR="00A80273">
        <w:trPr>
          <w:trHeight w:val="380"/>
        </w:trPr>
        <w:tc>
          <w:tcPr>
            <w:tcW w:w="675" w:type="dxa"/>
            <w:vMerge/>
            <w:vAlign w:val="center"/>
          </w:tcPr>
          <w:p w:rsidR="00A80273" w:rsidRDefault="00A80273" w:rsidP="000F7FBC">
            <w:pPr>
              <w:widowControl/>
              <w:snapToGrid w:val="0"/>
              <w:spacing w:beforeLines="50" w:afterLines="50"/>
              <w:rPr>
                <w:rFonts w:ascii="Times New Roman" w:eastAsiaTheme="minorEastAsia" w:hAnsi="Times New Roman"/>
                <w:szCs w:val="21"/>
              </w:rPr>
            </w:pPr>
          </w:p>
        </w:tc>
        <w:tc>
          <w:tcPr>
            <w:tcW w:w="3686" w:type="dxa"/>
            <w:gridSpan w:val="2"/>
            <w:vAlign w:val="center"/>
          </w:tcPr>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heme="minorEastAsia"/>
                <w:szCs w:val="21"/>
              </w:rPr>
              <w:t>英语语言文学</w:t>
            </w:r>
            <w:r>
              <w:rPr>
                <w:rFonts w:ascii="Times New Roman" w:eastAsiaTheme="minorEastAsia" w:hAnsiTheme="minorEastAsia" w:hint="eastAsia"/>
                <w:szCs w:val="21"/>
              </w:rPr>
              <w:t>硕士</w:t>
            </w:r>
            <w:r>
              <w:rPr>
                <w:rFonts w:ascii="Times New Roman" w:eastAsiaTheme="minorEastAsia" w:hAnsiTheme="minorEastAsia"/>
                <w:szCs w:val="21"/>
              </w:rPr>
              <w:t>（学术型）外语听力及口语测试</w:t>
            </w:r>
          </w:p>
        </w:tc>
        <w:tc>
          <w:tcPr>
            <w:tcW w:w="4678" w:type="dxa"/>
            <w:vAlign w:val="center"/>
          </w:tcPr>
          <w:p w:rsidR="00A80273" w:rsidRDefault="00FD3017" w:rsidP="000F7FBC">
            <w:pPr>
              <w:snapToGrid w:val="0"/>
              <w:spacing w:beforeLines="50" w:afterLines="50"/>
              <w:rPr>
                <w:rFonts w:ascii="Times New Roman" w:eastAsiaTheme="minorEastAsia" w:hAnsi="Times New Roman"/>
                <w:color w:val="FF0000"/>
                <w:szCs w:val="21"/>
              </w:rPr>
            </w:pPr>
            <w:r>
              <w:rPr>
                <w:rFonts w:ascii="Times New Roman" w:eastAsiaTheme="minorEastAsia" w:hAnsi="Times New Roman"/>
                <w:color w:val="FF0000"/>
                <w:szCs w:val="21"/>
              </w:rPr>
              <w:t>2021</w:t>
            </w:r>
            <w:r>
              <w:rPr>
                <w:rFonts w:ascii="Times New Roman" w:eastAsiaTheme="minorEastAsia" w:hAnsiTheme="minorEastAsia"/>
                <w:color w:val="FF0000"/>
                <w:szCs w:val="21"/>
              </w:rPr>
              <w:t>年</w:t>
            </w:r>
            <w:r>
              <w:rPr>
                <w:rFonts w:ascii="Times New Roman" w:eastAsiaTheme="minorEastAsia" w:hAnsi="Times New Roman" w:hint="eastAsia"/>
                <w:color w:val="FF0000"/>
                <w:szCs w:val="21"/>
              </w:rPr>
              <w:t>3</w:t>
            </w:r>
            <w:r>
              <w:rPr>
                <w:rFonts w:ascii="Times New Roman" w:eastAsiaTheme="minorEastAsia" w:hAnsiTheme="minorEastAsia"/>
                <w:color w:val="FF0000"/>
                <w:szCs w:val="21"/>
              </w:rPr>
              <w:t>月</w:t>
            </w:r>
            <w:r>
              <w:rPr>
                <w:rFonts w:ascii="Times New Roman" w:eastAsiaTheme="minorEastAsia" w:hAnsi="Times New Roman" w:hint="eastAsia"/>
                <w:color w:val="FF0000"/>
                <w:szCs w:val="21"/>
              </w:rPr>
              <w:t>27</w:t>
            </w:r>
            <w:r>
              <w:rPr>
                <w:rFonts w:ascii="Times New Roman" w:eastAsiaTheme="minorEastAsia" w:hAnsiTheme="minorEastAsia"/>
                <w:color w:val="FF0000"/>
                <w:szCs w:val="21"/>
              </w:rPr>
              <w:t>日</w:t>
            </w:r>
            <w:r>
              <w:rPr>
                <w:rFonts w:ascii="Times New Roman" w:eastAsiaTheme="minorEastAsia" w:hAnsi="Times New Roman"/>
                <w:color w:val="FF0000"/>
                <w:szCs w:val="21"/>
              </w:rPr>
              <w:t>1</w:t>
            </w:r>
            <w:r>
              <w:rPr>
                <w:rFonts w:ascii="Times New Roman" w:eastAsiaTheme="minorEastAsia" w:hAnsi="Times New Roman"/>
                <w:color w:val="FF0000"/>
                <w:szCs w:val="21"/>
              </w:rPr>
              <w:t>4</w:t>
            </w:r>
            <w:r>
              <w:rPr>
                <w:rFonts w:ascii="Times New Roman" w:eastAsiaTheme="minorEastAsia" w:hAnsi="Times New Roman"/>
                <w:color w:val="FF0000"/>
                <w:szCs w:val="21"/>
              </w:rPr>
              <w:t>:</w:t>
            </w:r>
            <w:r>
              <w:rPr>
                <w:rFonts w:ascii="Times New Roman" w:eastAsiaTheme="minorEastAsia" w:hAnsi="Times New Roman"/>
                <w:color w:val="FF0000"/>
                <w:szCs w:val="21"/>
              </w:rPr>
              <w:t>2</w:t>
            </w:r>
            <w:r>
              <w:rPr>
                <w:rFonts w:ascii="Times New Roman" w:eastAsiaTheme="minorEastAsia" w:hAnsi="Times New Roman"/>
                <w:color w:val="FF0000"/>
                <w:szCs w:val="21"/>
              </w:rPr>
              <w:t>0</w:t>
            </w:r>
          </w:p>
        </w:tc>
      </w:tr>
      <w:tr w:rsidR="00A80273">
        <w:trPr>
          <w:trHeight w:val="200"/>
        </w:trPr>
        <w:tc>
          <w:tcPr>
            <w:tcW w:w="675" w:type="dxa"/>
            <w:vMerge/>
            <w:vAlign w:val="center"/>
          </w:tcPr>
          <w:p w:rsidR="00A80273" w:rsidRDefault="00A80273" w:rsidP="000F7FBC">
            <w:pPr>
              <w:widowControl/>
              <w:snapToGrid w:val="0"/>
              <w:spacing w:beforeLines="50" w:afterLines="50"/>
              <w:rPr>
                <w:rFonts w:ascii="Times New Roman" w:eastAsiaTheme="minorEastAsia" w:hAnsi="Times New Roman"/>
                <w:szCs w:val="21"/>
              </w:rPr>
            </w:pPr>
          </w:p>
        </w:tc>
        <w:tc>
          <w:tcPr>
            <w:tcW w:w="3686" w:type="dxa"/>
            <w:gridSpan w:val="2"/>
            <w:vAlign w:val="center"/>
          </w:tcPr>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heme="minorEastAsia"/>
                <w:szCs w:val="21"/>
              </w:rPr>
              <w:t>英语笔译</w:t>
            </w:r>
            <w:r>
              <w:rPr>
                <w:rFonts w:ascii="Times New Roman" w:eastAsiaTheme="minorEastAsia" w:hAnsiTheme="minorEastAsia" w:hint="eastAsia"/>
                <w:szCs w:val="21"/>
              </w:rPr>
              <w:t>硕士</w:t>
            </w:r>
            <w:r>
              <w:rPr>
                <w:rFonts w:ascii="Times New Roman" w:eastAsiaTheme="minorEastAsia" w:hAnsiTheme="minorEastAsia"/>
                <w:szCs w:val="21"/>
              </w:rPr>
              <w:t>（专业型</w:t>
            </w:r>
            <w:r>
              <w:rPr>
                <w:rFonts w:ascii="Times New Roman" w:eastAsiaTheme="minorEastAsia" w:hAnsiTheme="minorEastAsia" w:hint="eastAsia"/>
                <w:szCs w:val="21"/>
              </w:rPr>
              <w:t>）（</w:t>
            </w:r>
            <w:r>
              <w:rPr>
                <w:rFonts w:ascii="Times New Roman" w:eastAsiaTheme="minorEastAsia" w:hAnsiTheme="minorEastAsia"/>
                <w:szCs w:val="21"/>
              </w:rPr>
              <w:t>全日制）</w:t>
            </w:r>
            <w:r>
              <w:rPr>
                <w:rFonts w:ascii="Times New Roman" w:eastAsiaTheme="minorEastAsia" w:hAnsiTheme="minorEastAsia" w:hint="eastAsia"/>
                <w:szCs w:val="21"/>
              </w:rPr>
              <w:t>综合面试、外语听力及口语测试</w:t>
            </w:r>
          </w:p>
        </w:tc>
        <w:tc>
          <w:tcPr>
            <w:tcW w:w="4678" w:type="dxa"/>
            <w:vAlign w:val="center"/>
          </w:tcPr>
          <w:p w:rsidR="00A80273" w:rsidRDefault="00FD3017" w:rsidP="000F7FBC">
            <w:pPr>
              <w:snapToGrid w:val="0"/>
              <w:spacing w:beforeLines="50" w:afterLines="50"/>
              <w:rPr>
                <w:rFonts w:ascii="Times New Roman" w:eastAsiaTheme="minorEastAsia" w:hAnsi="Times New Roman"/>
                <w:color w:val="FF0000"/>
                <w:szCs w:val="21"/>
              </w:rPr>
            </w:pPr>
            <w:r>
              <w:rPr>
                <w:rFonts w:ascii="Times New Roman" w:eastAsiaTheme="minorEastAsia" w:hAnsi="Times New Roman"/>
                <w:color w:val="FF0000"/>
                <w:szCs w:val="21"/>
              </w:rPr>
              <w:t>2021</w:t>
            </w:r>
            <w:r>
              <w:rPr>
                <w:rFonts w:ascii="Times New Roman" w:eastAsiaTheme="minorEastAsia" w:hAnsiTheme="minorEastAsia"/>
                <w:color w:val="FF0000"/>
                <w:szCs w:val="21"/>
              </w:rPr>
              <w:t>年</w:t>
            </w:r>
            <w:r>
              <w:rPr>
                <w:rFonts w:ascii="Times New Roman" w:eastAsiaTheme="minorEastAsia" w:hAnsi="Times New Roman" w:hint="eastAsia"/>
                <w:color w:val="FF0000"/>
                <w:szCs w:val="21"/>
              </w:rPr>
              <w:t>3</w:t>
            </w:r>
            <w:r>
              <w:rPr>
                <w:rFonts w:ascii="Times New Roman" w:eastAsiaTheme="minorEastAsia" w:hAnsiTheme="minorEastAsia"/>
                <w:color w:val="FF0000"/>
                <w:szCs w:val="21"/>
              </w:rPr>
              <w:t>月</w:t>
            </w:r>
            <w:r>
              <w:rPr>
                <w:rFonts w:ascii="Times New Roman" w:eastAsiaTheme="minorEastAsia" w:hAnsi="Times New Roman" w:hint="eastAsia"/>
                <w:color w:val="FF0000"/>
                <w:szCs w:val="21"/>
              </w:rPr>
              <w:t>2</w:t>
            </w:r>
            <w:bookmarkStart w:id="0" w:name="_GoBack"/>
            <w:bookmarkEnd w:id="0"/>
            <w:r>
              <w:rPr>
                <w:rFonts w:ascii="Times New Roman" w:eastAsiaTheme="minorEastAsia" w:hAnsi="Times New Roman" w:hint="eastAsia"/>
                <w:color w:val="FF0000"/>
                <w:szCs w:val="21"/>
              </w:rPr>
              <w:t>8</w:t>
            </w:r>
            <w:r>
              <w:rPr>
                <w:rFonts w:ascii="Times New Roman" w:eastAsiaTheme="minorEastAsia" w:hAnsiTheme="minorEastAsia"/>
                <w:color w:val="FF0000"/>
                <w:szCs w:val="21"/>
              </w:rPr>
              <w:t>日</w:t>
            </w:r>
            <w:r w:rsidR="000F7FBC">
              <w:rPr>
                <w:rFonts w:ascii="Times New Roman" w:eastAsiaTheme="minorEastAsia" w:hAnsi="Times New Roman" w:hint="eastAsia"/>
                <w:color w:val="FF0000"/>
                <w:szCs w:val="21"/>
              </w:rPr>
              <w:t>8</w:t>
            </w:r>
            <w:r>
              <w:rPr>
                <w:rFonts w:ascii="Times New Roman" w:eastAsiaTheme="minorEastAsia" w:hAnsi="Times New Roman"/>
                <w:color w:val="FF0000"/>
                <w:szCs w:val="21"/>
              </w:rPr>
              <w:t>:00</w:t>
            </w:r>
          </w:p>
        </w:tc>
      </w:tr>
      <w:tr w:rsidR="00A80273">
        <w:trPr>
          <w:trHeight w:val="200"/>
        </w:trPr>
        <w:tc>
          <w:tcPr>
            <w:tcW w:w="675" w:type="dxa"/>
            <w:vMerge/>
            <w:vAlign w:val="center"/>
          </w:tcPr>
          <w:p w:rsidR="00A80273" w:rsidRDefault="00A80273" w:rsidP="000F7FBC">
            <w:pPr>
              <w:widowControl/>
              <w:snapToGrid w:val="0"/>
              <w:spacing w:beforeLines="50" w:afterLines="50"/>
              <w:rPr>
                <w:rFonts w:ascii="Times New Roman" w:eastAsiaTheme="minorEastAsia" w:hAnsi="Times New Roman"/>
                <w:szCs w:val="21"/>
              </w:rPr>
            </w:pPr>
          </w:p>
        </w:tc>
        <w:tc>
          <w:tcPr>
            <w:tcW w:w="3686" w:type="dxa"/>
            <w:gridSpan w:val="2"/>
            <w:vAlign w:val="center"/>
          </w:tcPr>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heme="minorEastAsia"/>
                <w:szCs w:val="21"/>
              </w:rPr>
              <w:t>英语笔译</w:t>
            </w:r>
            <w:r>
              <w:rPr>
                <w:rFonts w:ascii="Times New Roman" w:eastAsiaTheme="minorEastAsia" w:hAnsiTheme="minorEastAsia" w:hint="eastAsia"/>
                <w:szCs w:val="21"/>
              </w:rPr>
              <w:t>硕士</w:t>
            </w:r>
            <w:r>
              <w:rPr>
                <w:rFonts w:ascii="Times New Roman" w:eastAsiaTheme="minorEastAsia" w:hAnsiTheme="minorEastAsia"/>
                <w:szCs w:val="21"/>
              </w:rPr>
              <w:t>（专业型</w:t>
            </w:r>
            <w:r>
              <w:rPr>
                <w:rFonts w:ascii="Times New Roman" w:eastAsiaTheme="minorEastAsia" w:hAnsiTheme="minorEastAsia" w:hint="eastAsia"/>
                <w:szCs w:val="21"/>
              </w:rPr>
              <w:t>）（</w:t>
            </w:r>
            <w:r>
              <w:rPr>
                <w:rFonts w:ascii="Times New Roman" w:eastAsiaTheme="minorEastAsia" w:hAnsiTheme="minorEastAsia"/>
                <w:szCs w:val="21"/>
              </w:rPr>
              <w:t>非全日制）</w:t>
            </w:r>
            <w:r>
              <w:rPr>
                <w:rFonts w:ascii="Times New Roman" w:eastAsiaTheme="minorEastAsia" w:hAnsiTheme="minorEastAsia" w:hint="eastAsia"/>
                <w:szCs w:val="21"/>
              </w:rPr>
              <w:t>综合面试、外语听力及口语测试</w:t>
            </w:r>
          </w:p>
        </w:tc>
        <w:tc>
          <w:tcPr>
            <w:tcW w:w="4678" w:type="dxa"/>
            <w:vAlign w:val="center"/>
          </w:tcPr>
          <w:p w:rsidR="00A80273" w:rsidRDefault="00FD3017" w:rsidP="000F7FBC">
            <w:pPr>
              <w:snapToGrid w:val="0"/>
              <w:spacing w:beforeLines="50" w:afterLines="50"/>
              <w:rPr>
                <w:rFonts w:ascii="Times New Roman" w:eastAsiaTheme="minorEastAsia" w:hAnsi="Times New Roman"/>
                <w:color w:val="FF0000"/>
                <w:szCs w:val="21"/>
              </w:rPr>
            </w:pPr>
            <w:r>
              <w:rPr>
                <w:rFonts w:ascii="Times New Roman" w:eastAsiaTheme="minorEastAsia" w:hAnsi="Times New Roman"/>
                <w:color w:val="FF0000"/>
                <w:szCs w:val="21"/>
              </w:rPr>
              <w:t>2021</w:t>
            </w:r>
            <w:r>
              <w:rPr>
                <w:rFonts w:ascii="Times New Roman" w:eastAsiaTheme="minorEastAsia" w:hAnsiTheme="minorEastAsia"/>
                <w:color w:val="FF0000"/>
                <w:szCs w:val="21"/>
              </w:rPr>
              <w:t>年</w:t>
            </w:r>
            <w:r>
              <w:rPr>
                <w:rFonts w:ascii="Times New Roman" w:eastAsiaTheme="minorEastAsia" w:hAnsi="Times New Roman" w:hint="eastAsia"/>
                <w:color w:val="FF0000"/>
                <w:szCs w:val="21"/>
              </w:rPr>
              <w:t>3</w:t>
            </w:r>
            <w:r>
              <w:rPr>
                <w:rFonts w:ascii="Times New Roman" w:eastAsiaTheme="minorEastAsia" w:hAnsiTheme="minorEastAsia"/>
                <w:color w:val="FF0000"/>
                <w:szCs w:val="21"/>
              </w:rPr>
              <w:t>月</w:t>
            </w:r>
            <w:r>
              <w:rPr>
                <w:rFonts w:ascii="Times New Roman" w:eastAsiaTheme="minorEastAsia" w:hAnsi="Times New Roman" w:hint="eastAsia"/>
                <w:color w:val="FF0000"/>
                <w:szCs w:val="21"/>
              </w:rPr>
              <w:t>28</w:t>
            </w:r>
            <w:r>
              <w:rPr>
                <w:rFonts w:ascii="Times New Roman" w:eastAsiaTheme="minorEastAsia" w:hAnsiTheme="minorEastAsia"/>
                <w:color w:val="FF0000"/>
                <w:szCs w:val="21"/>
              </w:rPr>
              <w:t>日</w:t>
            </w:r>
            <w:r>
              <w:rPr>
                <w:rFonts w:ascii="Times New Roman" w:eastAsiaTheme="minorEastAsia" w:hAnsi="Times New Roman"/>
                <w:color w:val="FF0000"/>
                <w:szCs w:val="21"/>
              </w:rPr>
              <w:t>1</w:t>
            </w:r>
            <w:r w:rsidR="000F7FBC">
              <w:rPr>
                <w:rFonts w:ascii="Times New Roman" w:eastAsiaTheme="minorEastAsia" w:hAnsi="Times New Roman" w:hint="eastAsia"/>
                <w:color w:val="FF0000"/>
                <w:szCs w:val="21"/>
              </w:rPr>
              <w:t>4</w:t>
            </w:r>
            <w:r>
              <w:rPr>
                <w:rFonts w:ascii="Times New Roman" w:eastAsiaTheme="minorEastAsia" w:hAnsi="Times New Roman"/>
                <w:color w:val="FF0000"/>
                <w:szCs w:val="21"/>
              </w:rPr>
              <w:t>:00</w:t>
            </w:r>
          </w:p>
        </w:tc>
      </w:tr>
      <w:tr w:rsidR="00A80273">
        <w:trPr>
          <w:trHeight w:val="200"/>
        </w:trPr>
        <w:tc>
          <w:tcPr>
            <w:tcW w:w="675" w:type="dxa"/>
            <w:vMerge/>
            <w:vAlign w:val="center"/>
          </w:tcPr>
          <w:p w:rsidR="00A80273" w:rsidRDefault="00A80273" w:rsidP="000F7FBC">
            <w:pPr>
              <w:widowControl/>
              <w:snapToGrid w:val="0"/>
              <w:spacing w:beforeLines="50" w:afterLines="50"/>
              <w:rPr>
                <w:rFonts w:ascii="Times New Roman" w:eastAsiaTheme="minorEastAsia" w:hAnsi="Times New Roman"/>
                <w:szCs w:val="21"/>
              </w:rPr>
            </w:pPr>
          </w:p>
        </w:tc>
        <w:tc>
          <w:tcPr>
            <w:tcW w:w="3686" w:type="dxa"/>
            <w:gridSpan w:val="2"/>
            <w:vAlign w:val="center"/>
          </w:tcPr>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heme="minorEastAsia"/>
                <w:szCs w:val="21"/>
              </w:rPr>
              <w:t>备注</w:t>
            </w:r>
          </w:p>
        </w:tc>
        <w:tc>
          <w:tcPr>
            <w:tcW w:w="4678" w:type="dxa"/>
            <w:vAlign w:val="center"/>
          </w:tcPr>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heme="minorEastAsia"/>
                <w:szCs w:val="21"/>
              </w:rPr>
              <w:t>英语笔译</w:t>
            </w:r>
            <w:r>
              <w:rPr>
                <w:rFonts w:ascii="Times New Roman" w:eastAsiaTheme="minorEastAsia" w:hAnsiTheme="minorEastAsia" w:hint="eastAsia"/>
                <w:szCs w:val="21"/>
              </w:rPr>
              <w:t>硕士</w:t>
            </w:r>
            <w:r>
              <w:rPr>
                <w:rFonts w:ascii="Times New Roman" w:eastAsiaTheme="minorEastAsia" w:hAnsiTheme="minorEastAsia"/>
                <w:szCs w:val="21"/>
              </w:rPr>
              <w:t>（专业型）的</w:t>
            </w:r>
            <w:r>
              <w:rPr>
                <w:rFonts w:ascii="Times New Roman" w:eastAsiaTheme="minorEastAsia" w:hAnsiTheme="minorEastAsia" w:hint="eastAsia"/>
                <w:szCs w:val="21"/>
              </w:rPr>
              <w:t>综合</w:t>
            </w:r>
            <w:r>
              <w:rPr>
                <w:rFonts w:ascii="Times New Roman" w:eastAsiaTheme="minorEastAsia" w:hAnsiTheme="minorEastAsia"/>
                <w:szCs w:val="21"/>
              </w:rPr>
              <w:t>面试与</w:t>
            </w:r>
            <w:r>
              <w:rPr>
                <w:rFonts w:ascii="Times New Roman" w:eastAsiaTheme="minorEastAsia" w:hAnsiTheme="minorEastAsia" w:hint="eastAsia"/>
                <w:szCs w:val="21"/>
              </w:rPr>
              <w:t>外语听力及口语测试</w:t>
            </w:r>
            <w:r>
              <w:rPr>
                <w:rFonts w:ascii="Times New Roman" w:eastAsiaTheme="minorEastAsia" w:hAnsiTheme="minorEastAsia"/>
                <w:b/>
                <w:szCs w:val="21"/>
              </w:rPr>
              <w:t>合并进行</w:t>
            </w:r>
            <w:r>
              <w:rPr>
                <w:rFonts w:ascii="Times New Roman" w:eastAsiaTheme="minorEastAsia" w:hAnsiTheme="minorEastAsia" w:hint="eastAsia"/>
                <w:b/>
                <w:szCs w:val="21"/>
              </w:rPr>
              <w:t>。</w:t>
            </w:r>
          </w:p>
        </w:tc>
      </w:tr>
      <w:tr w:rsidR="00A80273">
        <w:trPr>
          <w:trHeight w:val="688"/>
        </w:trPr>
        <w:tc>
          <w:tcPr>
            <w:tcW w:w="675"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t>面试平台</w:t>
            </w:r>
          </w:p>
        </w:tc>
        <w:tc>
          <w:tcPr>
            <w:tcW w:w="8364" w:type="dxa"/>
            <w:gridSpan w:val="3"/>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t>主平台：</w:t>
            </w:r>
            <w:proofErr w:type="gramStart"/>
            <w:r>
              <w:rPr>
                <w:rFonts w:ascii="Times New Roman" w:eastAsiaTheme="minorEastAsia" w:hAnsiTheme="minorEastAsia"/>
                <w:b/>
                <w:szCs w:val="21"/>
              </w:rPr>
              <w:t>腾讯会议</w:t>
            </w:r>
            <w:proofErr w:type="gramEnd"/>
            <w:r>
              <w:rPr>
                <w:rFonts w:ascii="Times New Roman" w:eastAsiaTheme="minorEastAsia" w:hAnsiTheme="minorEastAsia"/>
                <w:szCs w:val="21"/>
              </w:rPr>
              <w:t>；备用平台：</w:t>
            </w:r>
            <w:r>
              <w:rPr>
                <w:rFonts w:ascii="Times New Roman" w:eastAsiaTheme="minorEastAsia" w:hAnsi="Times New Roman" w:hint="eastAsia"/>
                <w:b/>
                <w:szCs w:val="21"/>
              </w:rPr>
              <w:t>钉钉</w:t>
            </w:r>
            <w:r>
              <w:rPr>
                <w:rFonts w:ascii="Times New Roman" w:eastAsiaTheme="minorEastAsia" w:hAnsi="Times New Roman" w:hint="eastAsia"/>
                <w:szCs w:val="21"/>
              </w:rPr>
              <w:t>。</w:t>
            </w:r>
          </w:p>
        </w:tc>
      </w:tr>
      <w:tr w:rsidR="00A80273">
        <w:trPr>
          <w:trHeight w:val="924"/>
        </w:trPr>
        <w:tc>
          <w:tcPr>
            <w:tcW w:w="675" w:type="dxa"/>
            <w:vMerge w:val="restart"/>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t>面试程序及注意事项</w:t>
            </w:r>
          </w:p>
        </w:tc>
        <w:tc>
          <w:tcPr>
            <w:tcW w:w="426"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t>提前</w:t>
            </w:r>
            <w:r>
              <w:rPr>
                <w:rFonts w:ascii="Times New Roman" w:eastAsiaTheme="minorEastAsia" w:hAnsi="Times New Roman" w:hint="eastAsia"/>
                <w:szCs w:val="21"/>
              </w:rPr>
              <w:t>20</w:t>
            </w:r>
            <w:r>
              <w:rPr>
                <w:rFonts w:ascii="Times New Roman" w:eastAsiaTheme="minorEastAsia" w:hAnsiTheme="minorEastAsia"/>
                <w:szCs w:val="21"/>
              </w:rPr>
              <w:t>分钟</w:t>
            </w:r>
          </w:p>
        </w:tc>
        <w:tc>
          <w:tcPr>
            <w:tcW w:w="7938" w:type="dxa"/>
            <w:gridSpan w:val="2"/>
            <w:vAlign w:val="center"/>
          </w:tcPr>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imes New Roman"/>
                <w:szCs w:val="21"/>
              </w:rPr>
              <w:t xml:space="preserve">1. </w:t>
            </w:r>
            <w:r>
              <w:rPr>
                <w:rFonts w:ascii="Times New Roman" w:eastAsiaTheme="minorEastAsia" w:hAnsiTheme="minorEastAsia"/>
                <w:szCs w:val="21"/>
              </w:rPr>
              <w:t>考生依次</w:t>
            </w:r>
            <w:proofErr w:type="gramStart"/>
            <w:r>
              <w:rPr>
                <w:rFonts w:ascii="Times New Roman" w:eastAsiaTheme="minorEastAsia" w:hAnsiTheme="minorEastAsia"/>
                <w:szCs w:val="21"/>
              </w:rPr>
              <w:t>进入</w:t>
            </w:r>
            <w:r>
              <w:rPr>
                <w:rFonts w:ascii="Times New Roman" w:eastAsiaTheme="minorEastAsia" w:hAnsiTheme="minorEastAsia" w:hint="eastAsia"/>
                <w:szCs w:val="21"/>
              </w:rPr>
              <w:t>候考会议室</w:t>
            </w:r>
            <w:proofErr w:type="gramEnd"/>
            <w:r>
              <w:rPr>
                <w:rFonts w:ascii="Times New Roman" w:eastAsiaTheme="minorEastAsia" w:hAnsiTheme="minorEastAsia"/>
                <w:szCs w:val="21"/>
              </w:rPr>
              <w:t>，手持身份证</w:t>
            </w:r>
            <w:r>
              <w:rPr>
                <w:rFonts w:ascii="Times New Roman" w:eastAsiaTheme="minorEastAsia" w:hAnsiTheme="minorEastAsia" w:hint="eastAsia"/>
                <w:szCs w:val="21"/>
              </w:rPr>
              <w:t>进行</w:t>
            </w:r>
            <w:r>
              <w:rPr>
                <w:rFonts w:ascii="Times New Roman" w:eastAsiaTheme="minorEastAsia" w:hAnsiTheme="minorEastAsia"/>
                <w:szCs w:val="21"/>
              </w:rPr>
              <w:t>查验。</w:t>
            </w:r>
            <w:r>
              <w:rPr>
                <w:rFonts w:ascii="Times New Roman" w:eastAsiaTheme="minorEastAsia" w:hAnsiTheme="minorEastAsia" w:hint="eastAsia"/>
                <w:szCs w:val="21"/>
              </w:rPr>
              <w:t>相关会议</w:t>
            </w:r>
            <w:r>
              <w:rPr>
                <w:rFonts w:ascii="Times New Roman" w:eastAsiaTheme="minorEastAsia" w:hAnsiTheme="minorEastAsia" w:hint="eastAsia"/>
                <w:szCs w:val="21"/>
              </w:rPr>
              <w:t>ID</w:t>
            </w:r>
            <w:r>
              <w:rPr>
                <w:rFonts w:ascii="Times New Roman" w:eastAsiaTheme="minorEastAsia" w:hAnsiTheme="minorEastAsia" w:hint="eastAsia"/>
                <w:szCs w:val="21"/>
              </w:rPr>
              <w:t>和密码将提前提供给考生，请</w:t>
            </w:r>
            <w:proofErr w:type="gramStart"/>
            <w:r>
              <w:rPr>
                <w:rFonts w:ascii="Times New Roman" w:eastAsiaTheme="minorEastAsia" w:hAnsiTheme="minorEastAsia" w:hint="eastAsia"/>
                <w:szCs w:val="21"/>
              </w:rPr>
              <w:t>务必按</w:t>
            </w:r>
            <w:proofErr w:type="gramEnd"/>
            <w:r>
              <w:rPr>
                <w:rFonts w:ascii="Times New Roman" w:eastAsiaTheme="minorEastAsia" w:hAnsiTheme="minorEastAsia" w:hint="eastAsia"/>
                <w:szCs w:val="21"/>
              </w:rPr>
              <w:t>要求进入。</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2</w:t>
            </w:r>
            <w:r>
              <w:rPr>
                <w:rFonts w:ascii="Times New Roman" w:eastAsiaTheme="minorEastAsia" w:hAnsi="Times New Roman" w:hint="eastAsia"/>
                <w:szCs w:val="21"/>
              </w:rPr>
              <w:t xml:space="preserve">. </w:t>
            </w:r>
            <w:r>
              <w:rPr>
                <w:rFonts w:ascii="Times New Roman" w:eastAsiaTheme="minorEastAsia" w:hAnsi="Times New Roman" w:hint="eastAsia"/>
                <w:szCs w:val="21"/>
              </w:rPr>
              <w:t>查验身份后，依次</w:t>
            </w:r>
            <w:r>
              <w:rPr>
                <w:rFonts w:ascii="Times New Roman" w:eastAsiaTheme="minorEastAsia" w:hAnsi="Times New Roman"/>
                <w:szCs w:val="21"/>
              </w:rPr>
              <w:t>抽</w:t>
            </w:r>
            <w:r>
              <w:rPr>
                <w:rFonts w:ascii="Times New Roman" w:eastAsiaTheme="minorEastAsia" w:hAnsi="Times New Roman" w:hint="eastAsia"/>
                <w:szCs w:val="21"/>
              </w:rPr>
              <w:t>取</w:t>
            </w:r>
            <w:r>
              <w:rPr>
                <w:rFonts w:ascii="Times New Roman" w:eastAsiaTheme="minorEastAsia" w:hAnsi="Times New Roman"/>
                <w:szCs w:val="21"/>
              </w:rPr>
              <w:t>顺序签</w:t>
            </w:r>
            <w:r>
              <w:rPr>
                <w:rFonts w:ascii="Times New Roman" w:eastAsiaTheme="minorEastAsia" w:hAnsi="Times New Roman" w:hint="eastAsia"/>
                <w:szCs w:val="21"/>
              </w:rPr>
              <w:t>。</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3</w:t>
            </w:r>
            <w:r>
              <w:rPr>
                <w:rFonts w:ascii="Times New Roman" w:eastAsiaTheme="minorEastAsia" w:hAnsi="Times New Roman" w:hint="eastAsia"/>
                <w:szCs w:val="21"/>
              </w:rPr>
              <w:t xml:space="preserve">. </w:t>
            </w:r>
            <w:r>
              <w:rPr>
                <w:rFonts w:ascii="Times New Roman" w:eastAsiaTheme="minorEastAsia" w:hAnsi="Times New Roman" w:hint="eastAsia"/>
                <w:szCs w:val="21"/>
              </w:rPr>
              <w:t>抽签完毕后，</w:t>
            </w:r>
            <w:r>
              <w:rPr>
                <w:rFonts w:ascii="Times New Roman" w:eastAsiaTheme="minorEastAsia" w:hAnsi="Times New Roman" w:hint="eastAsia"/>
                <w:szCs w:val="21"/>
              </w:rPr>
              <w:t>1</w:t>
            </w:r>
            <w:r>
              <w:rPr>
                <w:rFonts w:ascii="Times New Roman" w:eastAsiaTheme="minorEastAsia" w:hAnsi="Times New Roman" w:hint="eastAsia"/>
                <w:szCs w:val="21"/>
              </w:rPr>
              <w:t>号考生进入</w:t>
            </w:r>
            <w:r>
              <w:rPr>
                <w:rFonts w:ascii="Times New Roman" w:eastAsiaTheme="minorEastAsia" w:hAnsi="Times New Roman" w:hint="eastAsia"/>
                <w:b/>
                <w:szCs w:val="21"/>
              </w:rPr>
              <w:t>考场会议室</w:t>
            </w:r>
            <w:r>
              <w:rPr>
                <w:rFonts w:ascii="Times New Roman" w:eastAsiaTheme="minorEastAsia" w:hAnsi="Times New Roman" w:hint="eastAsia"/>
                <w:szCs w:val="21"/>
              </w:rPr>
              <w:t>，其他考生</w:t>
            </w:r>
            <w:proofErr w:type="gramStart"/>
            <w:r>
              <w:rPr>
                <w:rFonts w:ascii="Times New Roman" w:eastAsiaTheme="minorEastAsia" w:hAnsi="Times New Roman" w:hint="eastAsia"/>
                <w:szCs w:val="21"/>
              </w:rPr>
              <w:t>在</w:t>
            </w:r>
            <w:r>
              <w:rPr>
                <w:rFonts w:ascii="Times New Roman" w:eastAsiaTheme="minorEastAsia" w:hAnsi="Times New Roman" w:hint="eastAsia"/>
                <w:b/>
                <w:szCs w:val="21"/>
              </w:rPr>
              <w:t>候考会议室</w:t>
            </w:r>
            <w:proofErr w:type="gramEnd"/>
            <w:r>
              <w:rPr>
                <w:rFonts w:ascii="Times New Roman" w:eastAsiaTheme="minorEastAsia" w:hAnsi="Times New Roman" w:hint="eastAsia"/>
                <w:szCs w:val="21"/>
              </w:rPr>
              <w:t>等待。</w:t>
            </w:r>
          </w:p>
        </w:tc>
      </w:tr>
      <w:tr w:rsidR="00A80273">
        <w:trPr>
          <w:trHeight w:val="1676"/>
        </w:trPr>
        <w:tc>
          <w:tcPr>
            <w:tcW w:w="675" w:type="dxa"/>
            <w:vMerge/>
            <w:vAlign w:val="center"/>
          </w:tcPr>
          <w:p w:rsidR="00A80273" w:rsidRDefault="00A80273" w:rsidP="000F7FBC">
            <w:pPr>
              <w:widowControl/>
              <w:snapToGrid w:val="0"/>
              <w:spacing w:beforeLines="50" w:afterLines="50"/>
              <w:rPr>
                <w:rFonts w:ascii="Times New Roman" w:eastAsiaTheme="minorEastAsia" w:hAnsi="Times New Roman"/>
                <w:szCs w:val="21"/>
              </w:rPr>
            </w:pPr>
          </w:p>
        </w:tc>
        <w:tc>
          <w:tcPr>
            <w:tcW w:w="426" w:type="dxa"/>
            <w:vAlign w:val="center"/>
          </w:tcPr>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heme="minorEastAsia"/>
                <w:szCs w:val="21"/>
              </w:rPr>
              <w:t>面试过程中</w:t>
            </w:r>
          </w:p>
        </w:tc>
        <w:tc>
          <w:tcPr>
            <w:tcW w:w="7938" w:type="dxa"/>
            <w:gridSpan w:val="2"/>
            <w:vAlign w:val="center"/>
          </w:tcPr>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imes New Roman"/>
                <w:szCs w:val="21"/>
              </w:rPr>
              <w:t xml:space="preserve">1. </w:t>
            </w:r>
            <w:r>
              <w:rPr>
                <w:rFonts w:ascii="Times New Roman" w:eastAsiaTheme="minorEastAsia" w:hAnsiTheme="minorEastAsia"/>
                <w:szCs w:val="21"/>
              </w:rPr>
              <w:t>考生在考</w:t>
            </w:r>
            <w:proofErr w:type="gramStart"/>
            <w:r>
              <w:rPr>
                <w:rFonts w:ascii="Times New Roman" w:eastAsiaTheme="minorEastAsia" w:hAnsiTheme="minorEastAsia"/>
                <w:szCs w:val="21"/>
              </w:rPr>
              <w:t>务</w:t>
            </w:r>
            <w:proofErr w:type="gramEnd"/>
            <w:r>
              <w:rPr>
                <w:rFonts w:ascii="Times New Roman" w:eastAsiaTheme="minorEastAsia" w:hAnsiTheme="minorEastAsia" w:hint="eastAsia"/>
                <w:szCs w:val="21"/>
              </w:rPr>
              <w:t>人员</w:t>
            </w:r>
            <w:r>
              <w:rPr>
                <w:rFonts w:ascii="Times New Roman" w:eastAsiaTheme="minorEastAsia" w:hAnsiTheme="minorEastAsia"/>
                <w:szCs w:val="21"/>
              </w:rPr>
              <w:t>的引导下</w:t>
            </w:r>
            <w:r>
              <w:rPr>
                <w:rFonts w:ascii="Times New Roman" w:eastAsiaTheme="minorEastAsia" w:hAnsiTheme="minorEastAsia"/>
                <w:b/>
                <w:szCs w:val="21"/>
              </w:rPr>
              <w:t>依次适时</w:t>
            </w:r>
            <w:r>
              <w:rPr>
                <w:rFonts w:ascii="Times New Roman" w:eastAsiaTheme="minorEastAsia" w:hAnsiTheme="minorEastAsia"/>
                <w:szCs w:val="21"/>
              </w:rPr>
              <w:t>进入</w:t>
            </w:r>
            <w:r>
              <w:rPr>
                <w:rFonts w:ascii="Times New Roman" w:eastAsiaTheme="minorEastAsia" w:hAnsiTheme="minorEastAsia" w:hint="eastAsia"/>
                <w:szCs w:val="21"/>
              </w:rPr>
              <w:t>考场会议室</w:t>
            </w:r>
            <w:r>
              <w:rPr>
                <w:rFonts w:ascii="Times New Roman" w:eastAsiaTheme="minorEastAsia" w:hAnsiTheme="minorEastAsia"/>
                <w:szCs w:val="21"/>
              </w:rPr>
              <w:t>并调整好接入画面</w:t>
            </w:r>
            <w:r>
              <w:rPr>
                <w:rFonts w:ascii="Times New Roman" w:eastAsiaTheme="minorEastAsia" w:hAnsiTheme="minorEastAsia" w:hint="eastAsia"/>
                <w:szCs w:val="21"/>
              </w:rPr>
              <w:t>。</w:t>
            </w:r>
          </w:p>
          <w:p w:rsidR="00A80273" w:rsidRDefault="00FD3017" w:rsidP="000F7FBC">
            <w:pPr>
              <w:widowControl/>
              <w:snapToGrid w:val="0"/>
              <w:spacing w:beforeLines="50" w:afterLines="50"/>
              <w:rPr>
                <w:rFonts w:ascii="Times New Roman" w:eastAsiaTheme="minorEastAsia" w:hAnsiTheme="minorEastAsia"/>
                <w:szCs w:val="21"/>
              </w:rPr>
            </w:pPr>
            <w:r>
              <w:rPr>
                <w:rFonts w:ascii="Times New Roman" w:eastAsiaTheme="minorEastAsia" w:hAnsi="Times New Roman"/>
                <w:szCs w:val="21"/>
              </w:rPr>
              <w:t xml:space="preserve">2. </w:t>
            </w:r>
            <w:r>
              <w:rPr>
                <w:rFonts w:ascii="Times New Roman" w:eastAsiaTheme="minorEastAsia" w:hAnsiTheme="minorEastAsia"/>
                <w:szCs w:val="21"/>
              </w:rPr>
              <w:t>面试过程中两个视角终端均需</w:t>
            </w:r>
            <w:r>
              <w:rPr>
                <w:rFonts w:ascii="Times New Roman" w:eastAsiaTheme="minorEastAsia" w:hAnsiTheme="minorEastAsia"/>
                <w:b/>
                <w:szCs w:val="21"/>
              </w:rPr>
              <w:t>全程开启</w:t>
            </w:r>
            <w:r>
              <w:rPr>
                <w:rFonts w:ascii="Times New Roman" w:eastAsiaTheme="minorEastAsia" w:hAnsiTheme="minorEastAsia" w:hint="eastAsia"/>
                <w:szCs w:val="21"/>
              </w:rPr>
              <w:t>；正向视角终端进入“正向”会议室，侧向视角终端进入“侧向”会议室。</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3.</w:t>
            </w:r>
            <w:r>
              <w:rPr>
                <w:rFonts w:ascii="Times New Roman" w:eastAsiaTheme="minorEastAsia" w:hAnsi="Times New Roman" w:hint="eastAsia"/>
                <w:szCs w:val="21"/>
              </w:rPr>
              <w:t xml:space="preserve"> </w:t>
            </w:r>
            <w:r>
              <w:rPr>
                <w:rFonts w:ascii="Times New Roman" w:eastAsiaTheme="minorEastAsia" w:hAnsiTheme="minorEastAsia"/>
                <w:szCs w:val="21"/>
              </w:rPr>
              <w:t>学术型</w:t>
            </w:r>
            <w:r>
              <w:rPr>
                <w:rFonts w:ascii="Times New Roman" w:eastAsiaTheme="minorEastAsia" w:hAnsiTheme="minorEastAsia" w:hint="eastAsia"/>
                <w:szCs w:val="21"/>
              </w:rPr>
              <w:t>硕士</w:t>
            </w:r>
            <w:r>
              <w:rPr>
                <w:rFonts w:ascii="Times New Roman" w:eastAsiaTheme="minorEastAsia" w:hAnsiTheme="minorEastAsia"/>
                <w:szCs w:val="21"/>
              </w:rPr>
              <w:t>综合面试时长约为</w:t>
            </w:r>
            <w:r>
              <w:rPr>
                <w:rFonts w:ascii="Times New Roman" w:eastAsiaTheme="minorEastAsia" w:hAnsi="Times New Roman"/>
                <w:szCs w:val="21"/>
              </w:rPr>
              <w:t>20</w:t>
            </w:r>
            <w:r>
              <w:rPr>
                <w:rFonts w:ascii="Times New Roman" w:eastAsiaTheme="minorEastAsia" w:hAnsiTheme="minorEastAsia"/>
                <w:szCs w:val="21"/>
              </w:rPr>
              <w:t>分钟，外语口试测试时长约为</w:t>
            </w:r>
            <w:r>
              <w:rPr>
                <w:rFonts w:ascii="Times New Roman" w:eastAsiaTheme="minorEastAsia" w:hAnsi="Times New Roman"/>
                <w:szCs w:val="21"/>
              </w:rPr>
              <w:t>10</w:t>
            </w:r>
            <w:r>
              <w:rPr>
                <w:rFonts w:ascii="Times New Roman" w:eastAsiaTheme="minorEastAsia" w:hAnsiTheme="minorEastAsia"/>
                <w:szCs w:val="21"/>
              </w:rPr>
              <w:t>分钟</w:t>
            </w:r>
            <w:r>
              <w:rPr>
                <w:rFonts w:ascii="Times New Roman" w:eastAsiaTheme="minorEastAsia" w:hAnsiTheme="minorEastAsia" w:hint="eastAsia"/>
                <w:szCs w:val="21"/>
              </w:rPr>
              <w:t>。</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hint="eastAsia"/>
                <w:szCs w:val="21"/>
              </w:rPr>
              <w:t xml:space="preserve">  </w:t>
            </w:r>
            <w:r>
              <w:rPr>
                <w:rFonts w:ascii="Times New Roman" w:eastAsiaTheme="minorEastAsia" w:hAnsiTheme="minorEastAsia"/>
                <w:szCs w:val="21"/>
              </w:rPr>
              <w:t>专业型</w:t>
            </w:r>
            <w:r>
              <w:rPr>
                <w:rFonts w:ascii="Times New Roman" w:eastAsiaTheme="minorEastAsia" w:hAnsiTheme="minorEastAsia" w:hint="eastAsia"/>
                <w:szCs w:val="21"/>
              </w:rPr>
              <w:t>硕士</w:t>
            </w:r>
            <w:r>
              <w:rPr>
                <w:rFonts w:ascii="Times New Roman" w:eastAsiaTheme="minorEastAsia" w:hAnsiTheme="minorEastAsia"/>
                <w:szCs w:val="21"/>
              </w:rPr>
              <w:t>综合面试与外语口试合并进行，时长约为</w:t>
            </w:r>
            <w:r>
              <w:rPr>
                <w:rFonts w:ascii="Times New Roman" w:eastAsiaTheme="minorEastAsia" w:hAnsi="Times New Roman"/>
                <w:szCs w:val="21"/>
              </w:rPr>
              <w:t>20</w:t>
            </w:r>
            <w:r>
              <w:rPr>
                <w:rFonts w:ascii="Times New Roman" w:eastAsiaTheme="minorEastAsia" w:hAnsiTheme="minorEastAsia"/>
                <w:szCs w:val="21"/>
              </w:rPr>
              <w:t>分钟。</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 xml:space="preserve">4. </w:t>
            </w:r>
            <w:r>
              <w:rPr>
                <w:rFonts w:ascii="Times New Roman" w:eastAsiaTheme="minorEastAsia" w:hAnsiTheme="minorEastAsia"/>
                <w:szCs w:val="21"/>
              </w:rPr>
              <w:t>应使用</w:t>
            </w:r>
            <w:r>
              <w:rPr>
                <w:rFonts w:ascii="Times New Roman" w:eastAsiaTheme="minorEastAsia" w:hAnsiTheme="minorEastAsia"/>
                <w:b/>
                <w:szCs w:val="21"/>
              </w:rPr>
              <w:t>台式机</w:t>
            </w:r>
            <w:r>
              <w:rPr>
                <w:rFonts w:ascii="Times New Roman" w:eastAsiaTheme="minorEastAsia" w:hAnsiTheme="minorEastAsia"/>
                <w:szCs w:val="21"/>
              </w:rPr>
              <w:t>或</w:t>
            </w:r>
            <w:r>
              <w:rPr>
                <w:rFonts w:ascii="Times New Roman" w:eastAsiaTheme="minorEastAsia" w:hAnsiTheme="minorEastAsia"/>
                <w:b/>
                <w:szCs w:val="21"/>
              </w:rPr>
              <w:t>笔记本电脑</w:t>
            </w:r>
            <w:r>
              <w:rPr>
                <w:rFonts w:ascii="Times New Roman" w:eastAsiaTheme="minorEastAsia" w:hAnsiTheme="minorEastAsia"/>
                <w:szCs w:val="21"/>
              </w:rPr>
              <w:t>，不建议用</w:t>
            </w:r>
            <w:r>
              <w:rPr>
                <w:rFonts w:ascii="Times New Roman" w:eastAsiaTheme="minorEastAsia" w:hAnsiTheme="minorEastAsia"/>
                <w:b/>
                <w:szCs w:val="21"/>
              </w:rPr>
              <w:t>手机</w:t>
            </w:r>
            <w:r>
              <w:rPr>
                <w:rFonts w:ascii="Times New Roman" w:eastAsiaTheme="minorEastAsia" w:hAnsiTheme="minorEastAsia"/>
                <w:szCs w:val="21"/>
              </w:rPr>
              <w:t>（若有电话打进</w:t>
            </w:r>
            <w:proofErr w:type="gramStart"/>
            <w:r>
              <w:rPr>
                <w:rFonts w:ascii="Times New Roman" w:eastAsiaTheme="minorEastAsia" w:hAnsiTheme="minorEastAsia" w:hint="eastAsia"/>
                <w:szCs w:val="21"/>
              </w:rPr>
              <w:t>来导致</w:t>
            </w:r>
            <w:proofErr w:type="gramEnd"/>
            <w:r>
              <w:rPr>
                <w:rFonts w:ascii="Times New Roman" w:eastAsiaTheme="minorEastAsia" w:hAnsiTheme="minorEastAsia" w:hint="eastAsia"/>
                <w:szCs w:val="21"/>
              </w:rPr>
              <w:t>考试中断</w:t>
            </w:r>
            <w:r>
              <w:rPr>
                <w:rFonts w:ascii="Times New Roman" w:eastAsiaTheme="minorEastAsia" w:hAnsiTheme="minorEastAsia"/>
                <w:szCs w:val="21"/>
              </w:rPr>
              <w:t>，后果自负）；网络最好采用</w:t>
            </w:r>
            <w:r>
              <w:rPr>
                <w:rFonts w:ascii="Times New Roman" w:eastAsiaTheme="minorEastAsia" w:hAnsiTheme="minorEastAsia"/>
                <w:b/>
                <w:szCs w:val="21"/>
              </w:rPr>
              <w:t>有线连接方式</w:t>
            </w:r>
            <w:r>
              <w:rPr>
                <w:rFonts w:ascii="Times New Roman" w:eastAsiaTheme="minorEastAsia" w:hAnsiTheme="minorEastAsia" w:hint="eastAsia"/>
                <w:szCs w:val="21"/>
              </w:rPr>
              <w:t>。</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hint="eastAsia"/>
                <w:szCs w:val="21"/>
              </w:rPr>
              <w:t>5</w:t>
            </w:r>
            <w:r>
              <w:rPr>
                <w:rFonts w:ascii="Times New Roman" w:eastAsiaTheme="minorEastAsia" w:hAnsi="Times New Roman"/>
                <w:szCs w:val="21"/>
              </w:rPr>
              <w:t xml:space="preserve">. </w:t>
            </w:r>
            <w:r>
              <w:rPr>
                <w:rFonts w:ascii="Times New Roman" w:eastAsiaTheme="minorEastAsia" w:hAnsiTheme="minorEastAsia"/>
                <w:szCs w:val="21"/>
              </w:rPr>
              <w:t>不得佩戴耳机，如考生端为台式机，一律采用</w:t>
            </w:r>
            <w:r>
              <w:rPr>
                <w:rFonts w:ascii="Times New Roman" w:eastAsiaTheme="minorEastAsia" w:hAnsiTheme="minorEastAsia"/>
                <w:b/>
                <w:szCs w:val="21"/>
              </w:rPr>
              <w:t>外接麦克风</w:t>
            </w:r>
            <w:r>
              <w:rPr>
                <w:rFonts w:ascii="Times New Roman" w:eastAsiaTheme="minorEastAsia" w:hAnsiTheme="minorEastAsia"/>
                <w:szCs w:val="21"/>
              </w:rPr>
              <w:t>和</w:t>
            </w:r>
            <w:r>
              <w:rPr>
                <w:rFonts w:ascii="Times New Roman" w:eastAsiaTheme="minorEastAsia" w:hAnsiTheme="minorEastAsia"/>
                <w:b/>
                <w:szCs w:val="21"/>
              </w:rPr>
              <w:t>音响设备</w:t>
            </w:r>
            <w:r>
              <w:rPr>
                <w:rFonts w:ascii="Times New Roman" w:eastAsiaTheme="minorEastAsia" w:hAnsiTheme="minorEastAsia"/>
                <w:szCs w:val="21"/>
              </w:rPr>
              <w:t>。</w:t>
            </w:r>
          </w:p>
        </w:tc>
      </w:tr>
      <w:tr w:rsidR="00A80273">
        <w:trPr>
          <w:trHeight w:val="724"/>
        </w:trPr>
        <w:tc>
          <w:tcPr>
            <w:tcW w:w="675"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t>备注</w:t>
            </w:r>
          </w:p>
        </w:tc>
        <w:tc>
          <w:tcPr>
            <w:tcW w:w="8364" w:type="dxa"/>
            <w:gridSpan w:val="3"/>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hint="eastAsia"/>
                <w:szCs w:val="21"/>
              </w:rPr>
              <w:t>网络远程面试</w:t>
            </w:r>
            <w:proofErr w:type="gramStart"/>
            <w:r>
              <w:rPr>
                <w:rFonts w:ascii="Times New Roman" w:eastAsiaTheme="minorEastAsia" w:hAnsiTheme="minorEastAsia" w:hint="eastAsia"/>
                <w:szCs w:val="21"/>
              </w:rPr>
              <w:t>规则</w:t>
            </w:r>
            <w:r>
              <w:rPr>
                <w:rFonts w:ascii="Times New Roman" w:eastAsiaTheme="minorEastAsia" w:hAnsiTheme="minorEastAsia"/>
                <w:szCs w:val="21"/>
              </w:rPr>
              <w:t>见</w:t>
            </w:r>
            <w:proofErr w:type="gramEnd"/>
            <w:r>
              <w:rPr>
                <w:rFonts w:ascii="Times New Roman" w:eastAsiaTheme="minorEastAsia" w:hAnsiTheme="minorEastAsia"/>
                <w:szCs w:val="21"/>
              </w:rPr>
              <w:t>附件</w:t>
            </w:r>
            <w:r>
              <w:rPr>
                <w:rFonts w:ascii="Times New Roman" w:eastAsiaTheme="minorEastAsia" w:hAnsi="Times New Roman"/>
                <w:szCs w:val="21"/>
              </w:rPr>
              <w:t>6</w:t>
            </w:r>
            <w:r>
              <w:rPr>
                <w:rFonts w:ascii="Times New Roman" w:eastAsiaTheme="minorEastAsia" w:hAnsi="Times New Roman" w:hint="eastAsia"/>
                <w:szCs w:val="21"/>
              </w:rPr>
              <w:t>。</w:t>
            </w:r>
          </w:p>
        </w:tc>
      </w:tr>
    </w:tbl>
    <w:p w:rsidR="00A80273" w:rsidRDefault="00FD3017" w:rsidP="000F7FBC">
      <w:pPr>
        <w:widowControl/>
        <w:snapToGrid w:val="0"/>
        <w:spacing w:beforeLines="50" w:afterLines="50" w:line="300" w:lineRule="auto"/>
        <w:jc w:val="left"/>
        <w:rPr>
          <w:rFonts w:ascii="宋体" w:hAnsi="宋体"/>
          <w:szCs w:val="21"/>
        </w:rPr>
      </w:pPr>
      <w:r>
        <w:rPr>
          <w:rFonts w:ascii="宋体" w:hAnsi="宋体" w:hint="eastAsia"/>
          <w:szCs w:val="21"/>
        </w:rPr>
        <w:t xml:space="preserve">2.3 </w:t>
      </w:r>
      <w:r>
        <w:rPr>
          <w:rFonts w:ascii="宋体" w:hAnsi="宋体" w:hint="eastAsia"/>
          <w:szCs w:val="21"/>
        </w:rPr>
        <w:t>异常情况处理</w:t>
      </w:r>
    </w:p>
    <w:tbl>
      <w:tblPr>
        <w:tblStyle w:val="a7"/>
        <w:tblW w:w="9039" w:type="dxa"/>
        <w:tblLayout w:type="fixed"/>
        <w:tblLook w:val="04A0"/>
      </w:tblPr>
      <w:tblGrid>
        <w:gridCol w:w="675"/>
        <w:gridCol w:w="8364"/>
      </w:tblGrid>
      <w:tr w:rsidR="00A80273">
        <w:trPr>
          <w:trHeight w:val="924"/>
        </w:trPr>
        <w:tc>
          <w:tcPr>
            <w:tcW w:w="675"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heme="minorEastAsia"/>
                <w:szCs w:val="21"/>
              </w:rPr>
              <w:lastRenderedPageBreak/>
              <w:t>笔试</w:t>
            </w:r>
          </w:p>
        </w:tc>
        <w:tc>
          <w:tcPr>
            <w:tcW w:w="8364"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 xml:space="preserve">1. </w:t>
            </w:r>
            <w:r>
              <w:rPr>
                <w:rFonts w:ascii="Times New Roman" w:eastAsiaTheme="minorEastAsia" w:hAnsiTheme="minorEastAsia"/>
                <w:szCs w:val="21"/>
              </w:rPr>
              <w:t>考生</w:t>
            </w:r>
            <w:r>
              <w:rPr>
                <w:rFonts w:ascii="Times New Roman" w:eastAsiaTheme="minorEastAsia" w:hAnsiTheme="minorEastAsia"/>
                <w:b/>
                <w:szCs w:val="21"/>
              </w:rPr>
              <w:t>不得迟到</w:t>
            </w:r>
            <w:r>
              <w:rPr>
                <w:rFonts w:ascii="Times New Roman" w:eastAsiaTheme="minorEastAsia" w:hAnsiTheme="minorEastAsia" w:hint="eastAsia"/>
                <w:szCs w:val="21"/>
              </w:rPr>
              <w:t>，</w:t>
            </w:r>
            <w:r>
              <w:rPr>
                <w:rFonts w:ascii="Times New Roman" w:eastAsiaTheme="minorEastAsia" w:hAnsi="Times New Roman" w:hint="eastAsia"/>
                <w:b/>
                <w:szCs w:val="21"/>
              </w:rPr>
              <w:t>不得</w:t>
            </w:r>
            <w:r>
              <w:rPr>
                <w:rFonts w:ascii="Times New Roman" w:eastAsiaTheme="minorEastAsia" w:hAnsiTheme="minorEastAsia"/>
                <w:b/>
                <w:szCs w:val="21"/>
              </w:rPr>
              <w:t>中途离场</w:t>
            </w:r>
            <w:r>
              <w:rPr>
                <w:rFonts w:ascii="Times New Roman" w:eastAsiaTheme="minorEastAsia" w:hAnsiTheme="minorEastAsia" w:hint="eastAsia"/>
                <w:b/>
                <w:szCs w:val="21"/>
              </w:rPr>
              <w:t>，不得提前交卷</w:t>
            </w:r>
            <w:r>
              <w:rPr>
                <w:rFonts w:ascii="Times New Roman" w:eastAsiaTheme="minorEastAsia" w:hAnsiTheme="minorEastAsia" w:hint="eastAsia"/>
                <w:szCs w:val="21"/>
              </w:rPr>
              <w:t>，直至考</w:t>
            </w:r>
            <w:proofErr w:type="gramStart"/>
            <w:r>
              <w:rPr>
                <w:rFonts w:ascii="Times New Roman" w:eastAsiaTheme="minorEastAsia" w:hAnsiTheme="minorEastAsia" w:hint="eastAsia"/>
                <w:szCs w:val="21"/>
              </w:rPr>
              <w:t>务</w:t>
            </w:r>
            <w:proofErr w:type="gramEnd"/>
            <w:r>
              <w:rPr>
                <w:rFonts w:ascii="Times New Roman" w:eastAsiaTheme="minorEastAsia" w:hAnsiTheme="minorEastAsia" w:hint="eastAsia"/>
                <w:szCs w:val="21"/>
              </w:rPr>
              <w:t>人员宣布考试结束后方可离场。</w:t>
            </w:r>
          </w:p>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imes New Roman" w:hint="eastAsia"/>
                <w:szCs w:val="21"/>
              </w:rPr>
              <w:t>2</w:t>
            </w:r>
            <w:r>
              <w:rPr>
                <w:rFonts w:ascii="Times New Roman" w:eastAsiaTheme="minorEastAsia" w:hAnsi="Times New Roman"/>
                <w:szCs w:val="21"/>
              </w:rPr>
              <w:t xml:space="preserve">. </w:t>
            </w:r>
            <w:r>
              <w:rPr>
                <w:rFonts w:ascii="Times New Roman" w:eastAsiaTheme="minorEastAsia" w:hAnsi="Times New Roman" w:hint="eastAsia"/>
                <w:szCs w:val="21"/>
              </w:rPr>
              <w:t>如</w:t>
            </w:r>
            <w:r>
              <w:rPr>
                <w:rFonts w:ascii="Times New Roman" w:eastAsiaTheme="minorEastAsia" w:hAnsiTheme="minorEastAsia"/>
                <w:szCs w:val="21"/>
              </w:rPr>
              <w:t>出现软件故障，应立即切换到备用软件；若备用软件仍不能正常工作</w:t>
            </w:r>
            <w:r>
              <w:rPr>
                <w:rFonts w:ascii="Times New Roman" w:eastAsiaTheme="minorEastAsia" w:hAnsiTheme="minorEastAsia" w:hint="eastAsia"/>
                <w:szCs w:val="21"/>
              </w:rPr>
              <w:t>或出现网络中断等问题</w:t>
            </w:r>
            <w:r>
              <w:rPr>
                <w:rFonts w:ascii="Times New Roman" w:eastAsiaTheme="minorEastAsia" w:hAnsiTheme="minorEastAsia"/>
                <w:szCs w:val="21"/>
              </w:rPr>
              <w:t>，应立即主动与</w:t>
            </w:r>
            <w:r>
              <w:rPr>
                <w:rFonts w:ascii="Times New Roman" w:eastAsiaTheme="minorEastAsia" w:hAnsiTheme="minorEastAsia" w:hint="eastAsia"/>
                <w:color w:val="000000" w:themeColor="text1"/>
                <w:szCs w:val="21"/>
              </w:rPr>
              <w:t>考</w:t>
            </w:r>
            <w:proofErr w:type="gramStart"/>
            <w:r>
              <w:rPr>
                <w:rFonts w:ascii="Times New Roman" w:eastAsiaTheme="minorEastAsia" w:hAnsiTheme="minorEastAsia" w:hint="eastAsia"/>
                <w:color w:val="000000" w:themeColor="text1"/>
                <w:szCs w:val="21"/>
              </w:rPr>
              <w:t>务</w:t>
            </w:r>
            <w:proofErr w:type="gramEnd"/>
            <w:r>
              <w:rPr>
                <w:rFonts w:ascii="Times New Roman" w:eastAsiaTheme="minorEastAsia" w:hAnsiTheme="minorEastAsia" w:hint="eastAsia"/>
                <w:color w:val="000000" w:themeColor="text1"/>
                <w:szCs w:val="21"/>
              </w:rPr>
              <w:t>人员</w:t>
            </w:r>
            <w:r>
              <w:rPr>
                <w:rFonts w:ascii="Times New Roman" w:eastAsiaTheme="minorEastAsia" w:hAnsiTheme="minorEastAsia"/>
                <w:color w:val="000000" w:themeColor="text1"/>
                <w:szCs w:val="21"/>
              </w:rPr>
              <w:t>联系</w:t>
            </w:r>
            <w:r>
              <w:rPr>
                <w:rFonts w:ascii="Times New Roman" w:eastAsiaTheme="minorEastAsia" w:hAnsiTheme="minorEastAsia"/>
                <w:szCs w:val="21"/>
              </w:rPr>
              <w:t>并说明情况</w:t>
            </w:r>
            <w:r>
              <w:rPr>
                <w:rFonts w:ascii="Times New Roman" w:eastAsiaTheme="minorEastAsia" w:hAnsiTheme="minorEastAsia" w:hint="eastAsia"/>
                <w:szCs w:val="21"/>
              </w:rPr>
              <w:t>（联系电话：</w:t>
            </w:r>
            <w:r>
              <w:rPr>
                <w:rFonts w:ascii="Times New Roman" w:eastAsiaTheme="minorEastAsia" w:hAnsiTheme="minorEastAsia" w:hint="eastAsia"/>
                <w:color w:val="FF0000"/>
                <w:szCs w:val="21"/>
              </w:rPr>
              <w:t>0312-7525154</w:t>
            </w:r>
            <w:r>
              <w:rPr>
                <w:rFonts w:ascii="Times New Roman" w:eastAsiaTheme="minorEastAsia" w:hAnsiTheme="minorEastAsia" w:hint="eastAsia"/>
                <w:color w:val="FF0000"/>
                <w:szCs w:val="21"/>
              </w:rPr>
              <w:t>；</w:t>
            </w:r>
            <w:r>
              <w:rPr>
                <w:rFonts w:ascii="Times New Roman" w:eastAsiaTheme="minorEastAsia" w:hAnsiTheme="minorEastAsia" w:hint="eastAsia"/>
                <w:color w:val="FF0000"/>
                <w:szCs w:val="21"/>
              </w:rPr>
              <w:t>15930921223</w:t>
            </w:r>
            <w:r>
              <w:rPr>
                <w:rFonts w:ascii="Times New Roman" w:eastAsiaTheme="minorEastAsia" w:hAnsiTheme="minorEastAsia" w:hint="eastAsia"/>
                <w:szCs w:val="21"/>
              </w:rPr>
              <w:t>）</w:t>
            </w:r>
            <w:r>
              <w:rPr>
                <w:rFonts w:ascii="Times New Roman" w:eastAsiaTheme="minorEastAsia" w:hAnsiTheme="minorEastAsia"/>
                <w:szCs w:val="21"/>
              </w:rPr>
              <w:t>；中断</w:t>
            </w:r>
            <w:r>
              <w:rPr>
                <w:rFonts w:ascii="Times New Roman" w:eastAsiaTheme="minorEastAsia" w:hAnsi="Times New Roman"/>
                <w:szCs w:val="21"/>
              </w:rPr>
              <w:t>2</w:t>
            </w:r>
            <w:r>
              <w:rPr>
                <w:rFonts w:ascii="Times New Roman" w:eastAsiaTheme="minorEastAsia" w:hAnsiTheme="minorEastAsia"/>
                <w:szCs w:val="21"/>
              </w:rPr>
              <w:t>分钟内无法联系考生的，</w:t>
            </w:r>
            <w:r>
              <w:rPr>
                <w:rFonts w:ascii="Times New Roman" w:eastAsiaTheme="minorEastAsia" w:hAnsiTheme="minorEastAsia" w:hint="eastAsia"/>
                <w:szCs w:val="21"/>
              </w:rPr>
              <w:t>则按</w:t>
            </w:r>
            <w:proofErr w:type="gramStart"/>
            <w:r>
              <w:rPr>
                <w:rFonts w:ascii="Times New Roman" w:eastAsiaTheme="minorEastAsia" w:hAnsiTheme="minorEastAsia" w:hint="eastAsia"/>
                <w:szCs w:val="21"/>
              </w:rPr>
              <w:t>无考试</w:t>
            </w:r>
            <w:proofErr w:type="gramEnd"/>
            <w:r>
              <w:rPr>
                <w:rFonts w:ascii="Times New Roman" w:eastAsiaTheme="minorEastAsia" w:hAnsiTheme="minorEastAsia"/>
                <w:szCs w:val="21"/>
              </w:rPr>
              <w:t>成绩处理</w:t>
            </w:r>
            <w:r>
              <w:rPr>
                <w:rFonts w:ascii="Times New Roman" w:eastAsiaTheme="minorEastAsia" w:hAnsiTheme="minorEastAsia" w:hint="eastAsia"/>
                <w:szCs w:val="21"/>
              </w:rPr>
              <w:t>。</w:t>
            </w:r>
          </w:p>
        </w:tc>
      </w:tr>
      <w:tr w:rsidR="00A80273">
        <w:trPr>
          <w:trHeight w:val="1059"/>
        </w:trPr>
        <w:tc>
          <w:tcPr>
            <w:tcW w:w="675" w:type="dxa"/>
            <w:vAlign w:val="center"/>
          </w:tcPr>
          <w:p w:rsidR="00A80273" w:rsidRDefault="00FD3017" w:rsidP="000F7FBC">
            <w:pPr>
              <w:snapToGrid w:val="0"/>
              <w:spacing w:beforeLines="50" w:afterLines="50"/>
              <w:rPr>
                <w:rFonts w:ascii="Times New Roman" w:eastAsiaTheme="minorEastAsia" w:hAnsi="Times New Roman"/>
                <w:szCs w:val="21"/>
              </w:rPr>
            </w:pPr>
            <w:r>
              <w:rPr>
                <w:rFonts w:ascii="Times New Roman" w:eastAsiaTheme="minorEastAsia" w:hAnsiTheme="minorEastAsia"/>
                <w:szCs w:val="21"/>
              </w:rPr>
              <w:t>面试</w:t>
            </w:r>
          </w:p>
        </w:tc>
        <w:tc>
          <w:tcPr>
            <w:tcW w:w="8364" w:type="dxa"/>
            <w:vAlign w:val="center"/>
          </w:tcPr>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1-</w:t>
            </w:r>
            <w:r>
              <w:rPr>
                <w:rFonts w:ascii="Times New Roman" w:eastAsiaTheme="minorEastAsia" w:hAnsi="Times New Roman" w:hint="eastAsia"/>
                <w:szCs w:val="21"/>
              </w:rPr>
              <w:t>2</w:t>
            </w:r>
            <w:r>
              <w:rPr>
                <w:rFonts w:ascii="Times New Roman" w:eastAsiaTheme="minorEastAsia" w:hAnsiTheme="minorEastAsia"/>
                <w:szCs w:val="21"/>
              </w:rPr>
              <w:t>项同上。</w:t>
            </w:r>
          </w:p>
          <w:p w:rsidR="00A80273" w:rsidRDefault="00FD3017" w:rsidP="000F7FBC">
            <w:pPr>
              <w:widowControl/>
              <w:snapToGrid w:val="0"/>
              <w:spacing w:beforeLines="50" w:afterLines="50"/>
              <w:rPr>
                <w:rFonts w:ascii="Times New Roman" w:eastAsiaTheme="minorEastAsia" w:hAnsi="Times New Roman"/>
                <w:szCs w:val="21"/>
              </w:rPr>
            </w:pPr>
            <w:r>
              <w:rPr>
                <w:rFonts w:ascii="Times New Roman" w:eastAsiaTheme="minorEastAsia" w:hAnsi="Times New Roman"/>
                <w:szCs w:val="21"/>
              </w:rPr>
              <w:t xml:space="preserve">3. </w:t>
            </w:r>
            <w:r>
              <w:rPr>
                <w:rFonts w:ascii="Times New Roman" w:eastAsiaTheme="minorEastAsia" w:hAnsiTheme="minorEastAsia"/>
                <w:szCs w:val="21"/>
              </w:rPr>
              <w:t>网络中断时，面试计时不</w:t>
            </w:r>
            <w:r>
              <w:rPr>
                <w:rFonts w:ascii="Times New Roman" w:eastAsiaTheme="minorEastAsia" w:hAnsiTheme="minorEastAsia" w:hint="eastAsia"/>
                <w:szCs w:val="21"/>
              </w:rPr>
              <w:t>停止</w:t>
            </w:r>
            <w:r>
              <w:rPr>
                <w:rFonts w:ascii="Times New Roman" w:eastAsiaTheme="minorEastAsia" w:hAnsiTheme="minorEastAsia"/>
                <w:szCs w:val="21"/>
              </w:rPr>
              <w:t>。</w:t>
            </w:r>
          </w:p>
        </w:tc>
      </w:tr>
    </w:tbl>
    <w:p w:rsidR="00A80273" w:rsidRDefault="00FD3017" w:rsidP="000F7FBC">
      <w:pPr>
        <w:widowControl/>
        <w:snapToGrid w:val="0"/>
        <w:spacing w:beforeLines="50" w:afterLines="50" w:line="300" w:lineRule="auto"/>
        <w:jc w:val="left"/>
        <w:rPr>
          <w:rFonts w:ascii="宋体" w:hAnsi="宋体"/>
          <w:b/>
          <w:bCs/>
          <w:sz w:val="24"/>
        </w:rPr>
      </w:pPr>
      <w:r>
        <w:rPr>
          <w:rFonts w:ascii="宋体" w:hAnsi="宋体" w:hint="eastAsia"/>
          <w:b/>
          <w:bCs/>
          <w:sz w:val="24"/>
        </w:rPr>
        <w:t xml:space="preserve">3. </w:t>
      </w:r>
      <w:r>
        <w:rPr>
          <w:rFonts w:ascii="宋体" w:hAnsi="宋体" w:hint="eastAsia"/>
          <w:b/>
          <w:bCs/>
          <w:sz w:val="24"/>
        </w:rPr>
        <w:t>复试后相关工作</w:t>
      </w:r>
    </w:p>
    <w:tbl>
      <w:tblPr>
        <w:tblStyle w:val="a7"/>
        <w:tblW w:w="9039" w:type="dxa"/>
        <w:tblLook w:val="04A0"/>
      </w:tblPr>
      <w:tblGrid>
        <w:gridCol w:w="675"/>
        <w:gridCol w:w="1134"/>
        <w:gridCol w:w="7230"/>
      </w:tblGrid>
      <w:tr w:rsidR="00A80273">
        <w:trPr>
          <w:trHeight w:val="1050"/>
        </w:trPr>
        <w:tc>
          <w:tcPr>
            <w:tcW w:w="675" w:type="dxa"/>
            <w:vMerge w:val="restart"/>
            <w:vAlign w:val="center"/>
          </w:tcPr>
          <w:p w:rsidR="00A80273" w:rsidRDefault="00FD3017" w:rsidP="000F7FBC">
            <w:pPr>
              <w:widowControl/>
              <w:snapToGrid w:val="0"/>
              <w:spacing w:beforeLines="50" w:afterLines="50"/>
              <w:jc w:val="center"/>
              <w:rPr>
                <w:rFonts w:asciiTheme="minorEastAsia" w:eastAsiaTheme="minorEastAsia" w:hAnsiTheme="minorEastAsia"/>
                <w:szCs w:val="21"/>
              </w:rPr>
            </w:pPr>
            <w:r>
              <w:rPr>
                <w:rFonts w:asciiTheme="minorEastAsia" w:eastAsiaTheme="minorEastAsia" w:hAnsiTheme="minorEastAsia" w:hint="eastAsia"/>
                <w:szCs w:val="21"/>
              </w:rPr>
              <w:t>笔试</w:t>
            </w:r>
          </w:p>
        </w:tc>
        <w:tc>
          <w:tcPr>
            <w:tcW w:w="1134" w:type="dxa"/>
          </w:tcPr>
          <w:p w:rsidR="00A80273" w:rsidRDefault="00FD3017" w:rsidP="000F7FBC">
            <w:pPr>
              <w:widowControl/>
              <w:snapToGrid w:val="0"/>
              <w:spacing w:beforeLines="50" w:afterLines="50"/>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试卷</w:t>
            </w:r>
          </w:p>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提交时间</w:t>
            </w:r>
          </w:p>
        </w:tc>
        <w:tc>
          <w:tcPr>
            <w:tcW w:w="7230" w:type="dxa"/>
          </w:tcPr>
          <w:p w:rsidR="00A80273" w:rsidRDefault="00FD3017" w:rsidP="000F7FBC">
            <w:pPr>
              <w:widowControl/>
              <w:snapToGrid w:val="0"/>
              <w:spacing w:beforeLines="50" w:afterLines="50"/>
              <w:rPr>
                <w:rFonts w:asciiTheme="minorEastAsia" w:eastAsiaTheme="minorEastAsia" w:hAnsiTheme="minorEastAsia"/>
                <w:b/>
                <w:szCs w:val="21"/>
              </w:rPr>
            </w:pP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考试结束后，</w:t>
            </w:r>
            <w:r>
              <w:rPr>
                <w:rFonts w:asciiTheme="minorEastAsia" w:eastAsiaTheme="minorEastAsia" w:hAnsiTheme="minorEastAsia" w:hint="eastAsia"/>
                <w:b/>
                <w:szCs w:val="21"/>
              </w:rPr>
              <w:t>考生必须在</w:t>
            </w:r>
            <w:r>
              <w:rPr>
                <w:rFonts w:asciiTheme="minorEastAsia" w:eastAsiaTheme="minorEastAsia" w:hAnsiTheme="minorEastAsia" w:hint="eastAsia"/>
                <w:b/>
                <w:szCs w:val="21"/>
              </w:rPr>
              <w:t>11:05</w:t>
            </w:r>
            <w:r>
              <w:rPr>
                <w:rFonts w:asciiTheme="minorEastAsia" w:eastAsiaTheme="minorEastAsia" w:hAnsiTheme="minorEastAsia" w:hint="eastAsia"/>
                <w:b/>
                <w:szCs w:val="21"/>
              </w:rPr>
              <w:t>前提交试卷</w:t>
            </w:r>
            <w:r>
              <w:rPr>
                <w:rFonts w:asciiTheme="minorEastAsia" w:eastAsiaTheme="minorEastAsia" w:hAnsiTheme="minorEastAsia" w:hint="eastAsia"/>
                <w:szCs w:val="21"/>
              </w:rPr>
              <w:t>。</w:t>
            </w:r>
          </w:p>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2. 11</w:t>
            </w:r>
            <w:r>
              <w:rPr>
                <w:rFonts w:asciiTheme="minorEastAsia" w:eastAsiaTheme="minorEastAsia" w:hAnsiTheme="minorEastAsia" w:hint="eastAsia"/>
                <w:szCs w:val="21"/>
              </w:rPr>
              <w:t>：</w:t>
            </w:r>
            <w:r>
              <w:rPr>
                <w:rFonts w:asciiTheme="minorEastAsia" w:eastAsiaTheme="minorEastAsia" w:hAnsiTheme="minorEastAsia" w:hint="eastAsia"/>
                <w:szCs w:val="21"/>
              </w:rPr>
              <w:t>05</w:t>
            </w:r>
            <w:r>
              <w:rPr>
                <w:rFonts w:asciiTheme="minorEastAsia" w:eastAsiaTheme="minorEastAsia" w:hAnsiTheme="minorEastAsia" w:hint="eastAsia"/>
                <w:szCs w:val="21"/>
              </w:rPr>
              <w:t>后未提交试卷者，视为主动放弃该科目笔试。</w:t>
            </w:r>
          </w:p>
        </w:tc>
      </w:tr>
      <w:tr w:rsidR="00A80273">
        <w:trPr>
          <w:trHeight w:val="2035"/>
        </w:trPr>
        <w:tc>
          <w:tcPr>
            <w:tcW w:w="675" w:type="dxa"/>
            <w:vMerge/>
            <w:vAlign w:val="center"/>
          </w:tcPr>
          <w:p w:rsidR="00A80273" w:rsidRDefault="00A80273" w:rsidP="000F7FBC">
            <w:pPr>
              <w:widowControl/>
              <w:snapToGrid w:val="0"/>
              <w:spacing w:beforeLines="50" w:afterLines="50"/>
              <w:jc w:val="center"/>
              <w:rPr>
                <w:rFonts w:asciiTheme="minorEastAsia" w:eastAsiaTheme="minorEastAsia" w:hAnsiTheme="minorEastAsia"/>
                <w:szCs w:val="21"/>
              </w:rPr>
            </w:pPr>
          </w:p>
        </w:tc>
        <w:tc>
          <w:tcPr>
            <w:tcW w:w="1134" w:type="dxa"/>
            <w:vAlign w:val="center"/>
          </w:tcPr>
          <w:p w:rsidR="00A80273" w:rsidRDefault="00FD3017" w:rsidP="000F7FBC">
            <w:pPr>
              <w:snapToGrid w:val="0"/>
              <w:spacing w:beforeLines="50" w:afterLines="50"/>
              <w:jc w:val="center"/>
              <w:rPr>
                <w:rFonts w:asciiTheme="minorEastAsia" w:eastAsiaTheme="minorEastAsia" w:hAnsiTheme="minorEastAsia"/>
                <w:szCs w:val="21"/>
              </w:rPr>
            </w:pPr>
            <w:r>
              <w:rPr>
                <w:rFonts w:asciiTheme="minorEastAsia" w:eastAsiaTheme="minorEastAsia" w:hAnsiTheme="minorEastAsia" w:hint="eastAsia"/>
                <w:szCs w:val="21"/>
              </w:rPr>
              <w:t>试卷</w:t>
            </w:r>
          </w:p>
          <w:p w:rsidR="00A80273" w:rsidRDefault="00FD3017" w:rsidP="000F7FBC">
            <w:pPr>
              <w:snapToGrid w:val="0"/>
              <w:spacing w:beforeLines="50" w:afterLines="50"/>
              <w:jc w:val="center"/>
              <w:rPr>
                <w:rFonts w:asciiTheme="minorEastAsia" w:eastAsiaTheme="minorEastAsia" w:hAnsiTheme="minorEastAsia"/>
                <w:szCs w:val="21"/>
              </w:rPr>
            </w:pPr>
            <w:r>
              <w:rPr>
                <w:rFonts w:asciiTheme="minorEastAsia" w:eastAsiaTheme="minorEastAsia" w:hAnsiTheme="minorEastAsia" w:hint="eastAsia"/>
                <w:szCs w:val="21"/>
              </w:rPr>
              <w:t>提交方式</w:t>
            </w:r>
          </w:p>
        </w:tc>
        <w:tc>
          <w:tcPr>
            <w:tcW w:w="7230" w:type="dxa"/>
          </w:tcPr>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考生</w:t>
            </w:r>
            <w:r>
              <w:rPr>
                <w:rFonts w:asciiTheme="minorEastAsia" w:eastAsiaTheme="minorEastAsia" w:hAnsiTheme="minorEastAsia" w:hint="eastAsia"/>
                <w:b/>
                <w:szCs w:val="21"/>
              </w:rPr>
              <w:t>以拍照形式提交试卷，</w:t>
            </w:r>
            <w:r>
              <w:rPr>
                <w:rFonts w:asciiTheme="minorEastAsia" w:eastAsiaTheme="minorEastAsia" w:hAnsiTheme="minorEastAsia" w:hint="eastAsia"/>
                <w:szCs w:val="21"/>
              </w:rPr>
              <w:t>要将答题以图片的格式提交到指定的课堂派平台和指定邮箱（平台地址和邮箱地址均会在考试前告知）。</w:t>
            </w:r>
          </w:p>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图片命名方式：</w:t>
            </w:r>
            <w:r>
              <w:rPr>
                <w:rFonts w:asciiTheme="minorEastAsia" w:eastAsiaTheme="minorEastAsia" w:hAnsiTheme="minorEastAsia" w:hint="eastAsia"/>
                <w:b/>
                <w:szCs w:val="21"/>
              </w:rPr>
              <w:t>复试编号</w:t>
            </w:r>
            <w:r>
              <w:rPr>
                <w:rFonts w:asciiTheme="minorEastAsia" w:eastAsiaTheme="minorEastAsia" w:hAnsiTheme="minorEastAsia" w:hint="eastAsia"/>
                <w:b/>
                <w:szCs w:val="21"/>
              </w:rPr>
              <w:t>+</w:t>
            </w:r>
            <w:r>
              <w:rPr>
                <w:rFonts w:asciiTheme="minorEastAsia" w:eastAsiaTheme="minorEastAsia" w:hAnsiTheme="minorEastAsia" w:hint="eastAsia"/>
                <w:b/>
                <w:szCs w:val="21"/>
              </w:rPr>
              <w:t>姓名</w:t>
            </w:r>
            <w:r>
              <w:rPr>
                <w:rFonts w:asciiTheme="minorEastAsia" w:eastAsiaTheme="minorEastAsia" w:hAnsiTheme="minorEastAsia" w:hint="eastAsia"/>
                <w:b/>
                <w:szCs w:val="21"/>
              </w:rPr>
              <w:t>+</w:t>
            </w:r>
            <w:r>
              <w:rPr>
                <w:rFonts w:asciiTheme="minorEastAsia" w:eastAsiaTheme="minorEastAsia" w:hAnsiTheme="minorEastAsia" w:hint="eastAsia"/>
                <w:b/>
                <w:szCs w:val="21"/>
              </w:rPr>
              <w:t>答题纸页码</w:t>
            </w:r>
            <w:r>
              <w:rPr>
                <w:rFonts w:asciiTheme="minorEastAsia" w:eastAsiaTheme="minorEastAsia" w:hAnsiTheme="minorEastAsia" w:hint="eastAsia"/>
                <w:szCs w:val="21"/>
              </w:rPr>
              <w:t>（如：</w:t>
            </w:r>
            <w:r>
              <w:rPr>
                <w:rFonts w:asciiTheme="minorEastAsia" w:eastAsiaTheme="minorEastAsia" w:hAnsiTheme="minorEastAsia" w:hint="eastAsia"/>
                <w:b/>
                <w:szCs w:val="21"/>
              </w:rPr>
              <w:t>2021003100X+</w:t>
            </w:r>
            <w:r>
              <w:rPr>
                <w:rFonts w:asciiTheme="minorEastAsia" w:eastAsiaTheme="minorEastAsia" w:hAnsiTheme="minorEastAsia" w:hint="eastAsia"/>
                <w:b/>
                <w:szCs w:val="21"/>
              </w:rPr>
              <w:t>张三</w:t>
            </w:r>
            <w:r>
              <w:rPr>
                <w:rFonts w:asciiTheme="minorEastAsia" w:eastAsiaTheme="minorEastAsia" w:hAnsiTheme="minorEastAsia" w:hint="eastAsia"/>
                <w:b/>
                <w:szCs w:val="21"/>
              </w:rPr>
              <w:t>+</w:t>
            </w:r>
            <w:r>
              <w:rPr>
                <w:rFonts w:asciiTheme="minorEastAsia" w:eastAsiaTheme="minorEastAsia" w:hAnsiTheme="minorEastAsia" w:hint="eastAsia"/>
                <w:b/>
                <w:szCs w:val="21"/>
              </w:rPr>
              <w:t>答题页码</w:t>
            </w:r>
            <w:r>
              <w:rPr>
                <w:rFonts w:asciiTheme="minorEastAsia" w:eastAsiaTheme="minorEastAsia" w:hAnsiTheme="minorEastAsia" w:hint="eastAsia"/>
                <w:b/>
                <w:szCs w:val="21"/>
              </w:rPr>
              <w:t>1</w:t>
            </w:r>
            <w:r>
              <w:rPr>
                <w:rFonts w:asciiTheme="minorEastAsia" w:eastAsiaTheme="minorEastAsia" w:hAnsiTheme="minorEastAsia" w:hint="eastAsia"/>
                <w:szCs w:val="21"/>
              </w:rPr>
              <w:t>）。</w:t>
            </w:r>
          </w:p>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所有答题图片请勿进行打包压缩处理，</w:t>
            </w:r>
            <w:r>
              <w:rPr>
                <w:rFonts w:asciiTheme="minorEastAsia" w:eastAsiaTheme="minorEastAsia" w:hAnsiTheme="minorEastAsia" w:hint="eastAsia"/>
                <w:b/>
                <w:szCs w:val="21"/>
              </w:rPr>
              <w:t>图片要以单张形式上传</w:t>
            </w:r>
            <w:r>
              <w:rPr>
                <w:rFonts w:asciiTheme="minorEastAsia" w:eastAsiaTheme="minorEastAsia" w:hAnsiTheme="minorEastAsia" w:hint="eastAsia"/>
                <w:szCs w:val="21"/>
              </w:rPr>
              <w:t>。</w:t>
            </w:r>
          </w:p>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考生将试卷提交到课堂派时，需使用下载试题时的同一用户账号提交。</w:t>
            </w:r>
          </w:p>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考生将试卷发送至指定邮箱时，必须使用与</w:t>
            </w:r>
            <w:r>
              <w:rPr>
                <w:rFonts w:asciiTheme="minorEastAsia" w:eastAsiaTheme="minorEastAsia" w:hAnsiTheme="minorEastAsia" w:hint="eastAsia"/>
                <w:szCs w:val="21"/>
              </w:rPr>
              <w:t>QQ</w:t>
            </w:r>
            <w:proofErr w:type="gramStart"/>
            <w:r>
              <w:rPr>
                <w:rFonts w:asciiTheme="minorEastAsia" w:eastAsiaTheme="minorEastAsia" w:hAnsiTheme="minorEastAsia" w:hint="eastAsia"/>
                <w:szCs w:val="21"/>
              </w:rPr>
              <w:t>号一致</w:t>
            </w:r>
            <w:proofErr w:type="gramEnd"/>
            <w:r>
              <w:rPr>
                <w:rFonts w:asciiTheme="minorEastAsia" w:eastAsiaTheme="minorEastAsia" w:hAnsiTheme="minorEastAsia" w:hint="eastAsia"/>
                <w:szCs w:val="21"/>
              </w:rPr>
              <w:t>的</w:t>
            </w:r>
            <w:r>
              <w:rPr>
                <w:rFonts w:asciiTheme="minorEastAsia" w:eastAsiaTheme="minorEastAsia" w:hAnsiTheme="minorEastAsia" w:hint="eastAsia"/>
                <w:szCs w:val="21"/>
              </w:rPr>
              <w:t>QQ</w:t>
            </w:r>
            <w:r>
              <w:rPr>
                <w:rFonts w:asciiTheme="minorEastAsia" w:eastAsiaTheme="minorEastAsia" w:hAnsiTheme="minorEastAsia" w:hint="eastAsia"/>
                <w:szCs w:val="21"/>
              </w:rPr>
              <w:t>邮箱，</w:t>
            </w:r>
            <w:r>
              <w:rPr>
                <w:rFonts w:asciiTheme="minorEastAsia" w:eastAsiaTheme="minorEastAsia" w:hAnsiTheme="minorEastAsia" w:hint="eastAsia"/>
                <w:b/>
                <w:szCs w:val="21"/>
              </w:rPr>
              <w:t>邮件名称命名为“学生复试编号</w:t>
            </w:r>
            <w:r>
              <w:rPr>
                <w:rFonts w:asciiTheme="minorEastAsia" w:eastAsiaTheme="minorEastAsia" w:hAnsiTheme="minorEastAsia" w:hint="eastAsia"/>
                <w:b/>
                <w:szCs w:val="21"/>
              </w:rPr>
              <w:t>+</w:t>
            </w:r>
            <w:r>
              <w:rPr>
                <w:rFonts w:asciiTheme="minorEastAsia" w:eastAsiaTheme="minorEastAsia" w:hAnsiTheme="minorEastAsia" w:hint="eastAsia"/>
                <w:b/>
                <w:szCs w:val="21"/>
              </w:rPr>
              <w:t>姓名”</w:t>
            </w:r>
            <w:r>
              <w:rPr>
                <w:rFonts w:asciiTheme="minorEastAsia" w:eastAsiaTheme="minorEastAsia" w:hAnsiTheme="minorEastAsia" w:hint="eastAsia"/>
                <w:szCs w:val="21"/>
              </w:rPr>
              <w:t>。</w:t>
            </w:r>
          </w:p>
        </w:tc>
      </w:tr>
      <w:tr w:rsidR="00A80273">
        <w:trPr>
          <w:trHeight w:val="998"/>
        </w:trPr>
        <w:tc>
          <w:tcPr>
            <w:tcW w:w="675" w:type="dxa"/>
            <w:vMerge/>
            <w:vAlign w:val="center"/>
          </w:tcPr>
          <w:p w:rsidR="00A80273" w:rsidRDefault="00A80273" w:rsidP="000F7FBC">
            <w:pPr>
              <w:widowControl/>
              <w:snapToGrid w:val="0"/>
              <w:spacing w:beforeLines="50" w:afterLines="50"/>
              <w:jc w:val="center"/>
              <w:rPr>
                <w:rFonts w:asciiTheme="minorEastAsia" w:eastAsiaTheme="minorEastAsia" w:hAnsiTheme="minorEastAsia"/>
                <w:szCs w:val="21"/>
              </w:rPr>
            </w:pPr>
          </w:p>
        </w:tc>
        <w:tc>
          <w:tcPr>
            <w:tcW w:w="1134" w:type="dxa"/>
            <w:vAlign w:val="center"/>
          </w:tcPr>
          <w:p w:rsidR="00A80273" w:rsidRDefault="00FD3017" w:rsidP="000F7FBC">
            <w:pPr>
              <w:snapToGrid w:val="0"/>
              <w:spacing w:beforeLines="50" w:afterLines="50"/>
              <w:jc w:val="center"/>
              <w:rPr>
                <w:rFonts w:asciiTheme="minorEastAsia" w:eastAsiaTheme="minorEastAsia" w:hAnsiTheme="minorEastAsia"/>
                <w:szCs w:val="21"/>
              </w:rPr>
            </w:pPr>
            <w:r>
              <w:rPr>
                <w:rFonts w:asciiTheme="minorEastAsia" w:eastAsiaTheme="minorEastAsia" w:hAnsiTheme="minorEastAsia" w:hint="eastAsia"/>
                <w:szCs w:val="21"/>
              </w:rPr>
              <w:t>备注</w:t>
            </w:r>
          </w:p>
        </w:tc>
        <w:tc>
          <w:tcPr>
            <w:tcW w:w="7230" w:type="dxa"/>
          </w:tcPr>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 xml:space="preserve">1. </w:t>
            </w:r>
            <w:r>
              <w:rPr>
                <w:rFonts w:asciiTheme="minorEastAsia" w:eastAsiaTheme="minorEastAsia" w:hAnsiTheme="minorEastAsia" w:hint="eastAsia"/>
                <w:b/>
                <w:szCs w:val="21"/>
              </w:rPr>
              <w:t>提前交卷的考生，不得提前退出考场，仍需处于网络终端的监控范围内</w:t>
            </w:r>
            <w:r>
              <w:rPr>
                <w:rFonts w:asciiTheme="minorEastAsia" w:eastAsiaTheme="minorEastAsia" w:hAnsiTheme="minorEastAsia" w:hint="eastAsia"/>
                <w:szCs w:val="21"/>
              </w:rPr>
              <w:t>；</w:t>
            </w:r>
          </w:p>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考试结束后，所有信息经监考教师确认无误后，所有考生方可退出考场。</w:t>
            </w:r>
          </w:p>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试卷模板见附件</w:t>
            </w:r>
            <w:r>
              <w:rPr>
                <w:rFonts w:asciiTheme="minorEastAsia" w:eastAsiaTheme="minorEastAsia" w:hAnsiTheme="minorEastAsia" w:hint="eastAsia"/>
                <w:szCs w:val="21"/>
              </w:rPr>
              <w:t xml:space="preserve"> 8</w:t>
            </w:r>
            <w:r>
              <w:rPr>
                <w:rFonts w:asciiTheme="minorEastAsia" w:eastAsiaTheme="minorEastAsia" w:hAnsiTheme="minorEastAsia" w:hint="eastAsia"/>
                <w:szCs w:val="21"/>
              </w:rPr>
              <w:t>。</w:t>
            </w:r>
          </w:p>
        </w:tc>
      </w:tr>
      <w:tr w:rsidR="00A80273">
        <w:trPr>
          <w:trHeight w:val="60"/>
        </w:trPr>
        <w:tc>
          <w:tcPr>
            <w:tcW w:w="675" w:type="dxa"/>
          </w:tcPr>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面试</w:t>
            </w:r>
          </w:p>
        </w:tc>
        <w:tc>
          <w:tcPr>
            <w:tcW w:w="8364" w:type="dxa"/>
            <w:gridSpan w:val="2"/>
          </w:tcPr>
          <w:p w:rsidR="00A80273" w:rsidRDefault="00FD3017" w:rsidP="000F7FBC">
            <w:pPr>
              <w:widowControl/>
              <w:snapToGrid w:val="0"/>
              <w:spacing w:beforeLines="50" w:afterLines="50"/>
              <w:rPr>
                <w:rFonts w:asciiTheme="minorEastAsia" w:eastAsiaTheme="minorEastAsia" w:hAnsiTheme="minorEastAsia"/>
                <w:szCs w:val="21"/>
              </w:rPr>
            </w:pPr>
            <w:r>
              <w:rPr>
                <w:rFonts w:asciiTheme="minorEastAsia" w:eastAsiaTheme="minorEastAsia" w:hAnsiTheme="minorEastAsia" w:hint="eastAsia"/>
                <w:szCs w:val="21"/>
              </w:rPr>
              <w:t>考生面试环节结束后，需要立即退出会议。</w:t>
            </w:r>
          </w:p>
        </w:tc>
      </w:tr>
    </w:tbl>
    <w:p w:rsidR="00A80273" w:rsidRDefault="00FD3017" w:rsidP="000F7FBC">
      <w:pPr>
        <w:widowControl/>
        <w:snapToGrid w:val="0"/>
        <w:spacing w:beforeLines="50" w:afterLines="50" w:line="300" w:lineRule="auto"/>
        <w:jc w:val="left"/>
        <w:rPr>
          <w:rFonts w:ascii="宋体" w:hAnsi="宋体"/>
          <w:b/>
          <w:bCs/>
          <w:sz w:val="24"/>
        </w:rPr>
      </w:pPr>
      <w:r>
        <w:rPr>
          <w:rFonts w:ascii="宋体" w:hAnsi="宋体" w:hint="eastAsia"/>
          <w:b/>
          <w:bCs/>
          <w:sz w:val="24"/>
        </w:rPr>
        <w:t>4.</w:t>
      </w:r>
      <w:r>
        <w:rPr>
          <w:rFonts w:ascii="宋体" w:hAnsi="宋体" w:hint="eastAsia"/>
          <w:b/>
          <w:bCs/>
          <w:sz w:val="24"/>
        </w:rPr>
        <w:t>录取办法</w:t>
      </w:r>
    </w:p>
    <w:p w:rsidR="00A80273" w:rsidRDefault="00FD3017">
      <w:pPr>
        <w:widowControl/>
        <w:snapToGrid w:val="0"/>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遵照学校规定录取（详见附件</w:t>
      </w:r>
      <w:r>
        <w:rPr>
          <w:rFonts w:asciiTheme="minorEastAsia" w:eastAsiaTheme="minorEastAsia" w:hAnsiTheme="minorEastAsia" w:hint="eastAsia"/>
          <w:szCs w:val="21"/>
        </w:rPr>
        <w:t>7</w:t>
      </w:r>
      <w:r>
        <w:rPr>
          <w:rFonts w:asciiTheme="minorEastAsia" w:eastAsiaTheme="minorEastAsia" w:hAnsiTheme="minorEastAsia" w:hint="eastAsia"/>
          <w:szCs w:val="21"/>
        </w:rPr>
        <w:t>）。</w:t>
      </w:r>
    </w:p>
    <w:p w:rsidR="00A80273" w:rsidRDefault="00FD3017" w:rsidP="000F7FBC">
      <w:pPr>
        <w:widowControl/>
        <w:snapToGrid w:val="0"/>
        <w:spacing w:beforeLines="50" w:afterLines="50" w:line="360" w:lineRule="auto"/>
        <w:jc w:val="left"/>
        <w:rPr>
          <w:rFonts w:ascii="宋体" w:hAnsi="宋体"/>
          <w:b/>
          <w:bCs/>
          <w:sz w:val="24"/>
        </w:rPr>
      </w:pPr>
      <w:r>
        <w:rPr>
          <w:rFonts w:ascii="宋体" w:hAnsi="宋体" w:hint="eastAsia"/>
          <w:b/>
          <w:bCs/>
          <w:sz w:val="24"/>
        </w:rPr>
        <w:t>5.</w:t>
      </w:r>
      <w:r>
        <w:rPr>
          <w:rFonts w:ascii="宋体" w:hAnsi="宋体" w:hint="eastAsia"/>
          <w:b/>
          <w:bCs/>
          <w:sz w:val="24"/>
        </w:rPr>
        <w:t>复试编号</w:t>
      </w:r>
    </w:p>
    <w:p w:rsidR="00A80273" w:rsidRDefault="00FD3017">
      <w:pPr>
        <w:widowControl/>
        <w:snapToGrid w:val="0"/>
        <w:spacing w:line="360" w:lineRule="auto"/>
        <w:jc w:val="left"/>
        <w:rPr>
          <w:rFonts w:asciiTheme="minorEastAsia" w:eastAsiaTheme="minorEastAsia" w:hAnsiTheme="minorEastAsia"/>
          <w:color w:val="FF0000"/>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FF0000"/>
          <w:szCs w:val="21"/>
        </w:rPr>
        <w:t>另行通知（详见英语系主页）。</w:t>
      </w:r>
      <w:r>
        <w:rPr>
          <w:rFonts w:asciiTheme="minorEastAsia" w:eastAsiaTheme="minorEastAsia" w:hAnsiTheme="minorEastAsia" w:hint="eastAsia"/>
          <w:color w:val="FF0000"/>
          <w:szCs w:val="21"/>
        </w:rPr>
        <w:br w:type="page"/>
      </w:r>
    </w:p>
    <w:p w:rsidR="00A80273" w:rsidRDefault="00FD3017">
      <w:pPr>
        <w:widowControl/>
        <w:spacing w:line="360" w:lineRule="auto"/>
        <w:jc w:val="center"/>
        <w:rPr>
          <w:rFonts w:asciiTheme="minorEastAsia" w:eastAsiaTheme="minorEastAsia" w:hAnsiTheme="minorEastAsia"/>
          <w:b/>
          <w:bCs/>
          <w:sz w:val="28"/>
          <w:szCs w:val="28"/>
        </w:rPr>
      </w:pPr>
      <w:r>
        <w:rPr>
          <w:rFonts w:asciiTheme="minorEastAsia" w:eastAsiaTheme="minorEastAsia" w:hAnsiTheme="minorEastAsia" w:hint="eastAsia"/>
          <w:b/>
          <w:bCs/>
          <w:sz w:val="28"/>
          <w:szCs w:val="28"/>
        </w:rPr>
        <w:lastRenderedPageBreak/>
        <w:t>附件清单</w:t>
      </w:r>
    </w:p>
    <w:p w:rsidR="00A80273" w:rsidRDefault="00A80273">
      <w:pPr>
        <w:widowControl/>
        <w:spacing w:line="360" w:lineRule="auto"/>
        <w:jc w:val="left"/>
        <w:rPr>
          <w:rFonts w:asciiTheme="minorEastAsia" w:eastAsiaTheme="minorEastAsia" w:hAnsiTheme="minorEastAsia"/>
          <w:szCs w:val="21"/>
        </w:rPr>
      </w:pPr>
    </w:p>
    <w:p w:rsidR="00A80273" w:rsidRDefault="00FD3017">
      <w:pPr>
        <w:widowControl/>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附件</w:t>
      </w:r>
      <w:r>
        <w:rPr>
          <w:rFonts w:asciiTheme="minorEastAsia" w:eastAsiaTheme="minorEastAsia" w:hAnsiTheme="minorEastAsia" w:hint="eastAsia"/>
          <w:szCs w:val="21"/>
        </w:rPr>
        <w:t xml:space="preserve">1 </w:t>
      </w:r>
      <w:r>
        <w:rPr>
          <w:rFonts w:asciiTheme="minorEastAsia" w:eastAsiaTheme="minorEastAsia" w:hAnsiTheme="minorEastAsia" w:hint="eastAsia"/>
          <w:szCs w:val="21"/>
        </w:rPr>
        <w:t>《复试硬件具体要求》</w:t>
      </w:r>
      <w:r>
        <w:rPr>
          <w:rFonts w:asciiTheme="minorEastAsia" w:eastAsiaTheme="minorEastAsia" w:hAnsiTheme="minorEastAsia" w:hint="eastAsia"/>
          <w:szCs w:val="21"/>
        </w:rPr>
        <w:t xml:space="preserve"> </w:t>
      </w:r>
    </w:p>
    <w:p w:rsidR="00A80273" w:rsidRDefault="00FD3017">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附件</w:t>
      </w:r>
      <w:r>
        <w:rPr>
          <w:rFonts w:asciiTheme="minorEastAsia" w:eastAsiaTheme="minorEastAsia" w:hAnsiTheme="minorEastAsia" w:hint="eastAsia"/>
          <w:szCs w:val="21"/>
        </w:rPr>
        <w:t xml:space="preserve">2 </w:t>
      </w:r>
      <w:r>
        <w:rPr>
          <w:rFonts w:asciiTheme="minorEastAsia" w:eastAsiaTheme="minorEastAsia" w:hAnsiTheme="minorEastAsia" w:hint="eastAsia"/>
          <w:szCs w:val="21"/>
        </w:rPr>
        <w:t>《资格审查材料清单》</w:t>
      </w:r>
    </w:p>
    <w:p w:rsidR="00A80273" w:rsidRDefault="00FD3017">
      <w:pPr>
        <w:widowControl/>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附件</w:t>
      </w:r>
      <w:r>
        <w:rPr>
          <w:rFonts w:asciiTheme="minorEastAsia" w:eastAsiaTheme="minorEastAsia" w:hAnsiTheme="minorEastAsia" w:hint="eastAsia"/>
          <w:szCs w:val="21"/>
        </w:rPr>
        <w:t xml:space="preserve">3 </w:t>
      </w:r>
      <w:r>
        <w:rPr>
          <w:rFonts w:asciiTheme="minorEastAsia" w:eastAsiaTheme="minorEastAsia" w:hAnsiTheme="minorEastAsia" w:hint="eastAsia"/>
          <w:szCs w:val="21"/>
        </w:rPr>
        <w:t>《平台操作办法》</w:t>
      </w:r>
    </w:p>
    <w:p w:rsidR="00A80273" w:rsidRDefault="00FD3017">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附件</w:t>
      </w:r>
      <w:r>
        <w:rPr>
          <w:rFonts w:asciiTheme="minorEastAsia" w:eastAsiaTheme="minorEastAsia" w:hAnsiTheme="minorEastAsia" w:hint="eastAsia"/>
          <w:szCs w:val="21"/>
        </w:rPr>
        <w:t xml:space="preserve">4 </w:t>
      </w:r>
      <w:r>
        <w:rPr>
          <w:rFonts w:asciiTheme="minorEastAsia" w:eastAsiaTheme="minorEastAsia" w:hAnsiTheme="minorEastAsia" w:hint="eastAsia"/>
          <w:szCs w:val="21"/>
        </w:rPr>
        <w:t>《华北电力大学（保定）</w:t>
      </w:r>
      <w:r>
        <w:rPr>
          <w:rFonts w:asciiTheme="minorEastAsia" w:eastAsiaTheme="minorEastAsia" w:hAnsiTheme="minorEastAsia" w:hint="eastAsia"/>
          <w:szCs w:val="21"/>
        </w:rPr>
        <w:t>2021</w:t>
      </w:r>
      <w:r>
        <w:rPr>
          <w:rFonts w:asciiTheme="minorEastAsia" w:eastAsiaTheme="minorEastAsia" w:hAnsiTheme="minorEastAsia" w:hint="eastAsia"/>
          <w:szCs w:val="21"/>
        </w:rPr>
        <w:t>年硕士研究生招生考试网络远程笔试考场规则》</w:t>
      </w:r>
    </w:p>
    <w:p w:rsidR="00A80273" w:rsidRDefault="00FD3017">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附件</w:t>
      </w:r>
      <w:r>
        <w:rPr>
          <w:rFonts w:asciiTheme="minorEastAsia" w:eastAsiaTheme="minorEastAsia" w:hAnsiTheme="minorEastAsia" w:hint="eastAsia"/>
          <w:szCs w:val="21"/>
        </w:rPr>
        <w:t xml:space="preserve">5 </w:t>
      </w:r>
      <w:r>
        <w:rPr>
          <w:rFonts w:asciiTheme="minorEastAsia" w:eastAsiaTheme="minorEastAsia" w:hAnsiTheme="minorEastAsia" w:hint="eastAsia"/>
          <w:szCs w:val="21"/>
        </w:rPr>
        <w:t>《华北电力大学（保定）</w:t>
      </w:r>
      <w:r>
        <w:rPr>
          <w:rFonts w:asciiTheme="minorEastAsia" w:eastAsiaTheme="minorEastAsia" w:hAnsiTheme="minorEastAsia" w:hint="eastAsia"/>
          <w:szCs w:val="21"/>
        </w:rPr>
        <w:t>2021</w:t>
      </w:r>
      <w:r>
        <w:rPr>
          <w:rFonts w:asciiTheme="minorEastAsia" w:eastAsiaTheme="minorEastAsia" w:hAnsiTheme="minorEastAsia" w:hint="eastAsia"/>
          <w:szCs w:val="21"/>
        </w:rPr>
        <w:t>年硕士研究生招生考试网络远程面试考场规则》</w:t>
      </w:r>
    </w:p>
    <w:p w:rsidR="00A80273" w:rsidRDefault="00FD3017">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附件</w:t>
      </w:r>
      <w:r>
        <w:rPr>
          <w:rFonts w:asciiTheme="minorEastAsia" w:eastAsiaTheme="minorEastAsia" w:hAnsiTheme="minorEastAsia" w:hint="eastAsia"/>
          <w:szCs w:val="21"/>
        </w:rPr>
        <w:t xml:space="preserve">6 </w:t>
      </w:r>
      <w:r>
        <w:rPr>
          <w:rFonts w:asciiTheme="minorEastAsia" w:eastAsiaTheme="minorEastAsia" w:hAnsiTheme="minorEastAsia" w:hint="eastAsia"/>
          <w:szCs w:val="21"/>
        </w:rPr>
        <w:t>录取办法</w:t>
      </w:r>
    </w:p>
    <w:p w:rsidR="00A80273" w:rsidRDefault="00FD3017">
      <w:pPr>
        <w:widowControl/>
        <w:spacing w:line="360" w:lineRule="auto"/>
        <w:jc w:val="left"/>
        <w:rPr>
          <w:rFonts w:asciiTheme="minorEastAsia" w:eastAsiaTheme="minorEastAsia" w:hAnsiTheme="minorEastAsia"/>
          <w:szCs w:val="21"/>
        </w:rPr>
      </w:pPr>
      <w:r>
        <w:rPr>
          <w:rFonts w:asciiTheme="minorEastAsia" w:eastAsiaTheme="minorEastAsia" w:hAnsiTheme="minorEastAsia" w:hint="eastAsia"/>
          <w:szCs w:val="21"/>
        </w:rPr>
        <w:t>附件</w:t>
      </w:r>
      <w:r>
        <w:rPr>
          <w:rFonts w:asciiTheme="minorEastAsia" w:eastAsiaTheme="minorEastAsia" w:hAnsiTheme="minorEastAsia" w:hint="eastAsia"/>
          <w:szCs w:val="21"/>
        </w:rPr>
        <w:t xml:space="preserve">7 </w:t>
      </w:r>
      <w:r>
        <w:rPr>
          <w:rFonts w:asciiTheme="minorEastAsia" w:eastAsiaTheme="minorEastAsia" w:hAnsiTheme="minorEastAsia" w:hint="eastAsia"/>
          <w:szCs w:val="21"/>
        </w:rPr>
        <w:t>试卷模板</w:t>
      </w:r>
    </w:p>
    <w:p w:rsidR="00A80273" w:rsidRDefault="00A80273">
      <w:pPr>
        <w:widowControl/>
        <w:spacing w:line="360" w:lineRule="auto"/>
        <w:jc w:val="left"/>
        <w:rPr>
          <w:rFonts w:asciiTheme="minorEastAsia" w:eastAsiaTheme="minorEastAsia" w:hAnsiTheme="minorEastAsia"/>
          <w:szCs w:val="21"/>
        </w:rPr>
      </w:pPr>
    </w:p>
    <w:p w:rsidR="00A80273" w:rsidRDefault="00A80273">
      <w:pPr>
        <w:widowControl/>
        <w:spacing w:line="360" w:lineRule="auto"/>
        <w:jc w:val="left"/>
        <w:rPr>
          <w:rFonts w:asciiTheme="minorEastAsia" w:eastAsiaTheme="minorEastAsia" w:hAnsiTheme="minorEastAsia"/>
          <w:szCs w:val="21"/>
        </w:rPr>
      </w:pPr>
    </w:p>
    <w:p w:rsidR="00A80273" w:rsidRDefault="00FD3017">
      <w:pPr>
        <w:rPr>
          <w:rFonts w:asciiTheme="minorEastAsia" w:eastAsiaTheme="minorEastAsia" w:hAnsiTheme="minorEastAsia"/>
          <w:b/>
          <w:szCs w:val="21"/>
        </w:rPr>
      </w:pPr>
      <w:r>
        <w:rPr>
          <w:rFonts w:asciiTheme="minorEastAsia" w:eastAsiaTheme="minorEastAsia" w:hAnsiTheme="minorEastAsia" w:hint="eastAsia"/>
          <w:b/>
          <w:szCs w:val="21"/>
        </w:rPr>
        <w:br w:type="page"/>
      </w:r>
    </w:p>
    <w:p w:rsidR="00A80273" w:rsidRDefault="00FD3017">
      <w:pPr>
        <w:widowControl/>
        <w:spacing w:line="360" w:lineRule="auto"/>
        <w:jc w:val="center"/>
        <w:rPr>
          <w:rFonts w:asciiTheme="minorEastAsia" w:eastAsiaTheme="minorEastAsia" w:hAnsiTheme="minorEastAsia"/>
          <w:b/>
          <w:sz w:val="24"/>
        </w:rPr>
      </w:pPr>
      <w:r>
        <w:rPr>
          <w:rFonts w:asciiTheme="minorEastAsia" w:eastAsiaTheme="minorEastAsia" w:hAnsiTheme="minorEastAsia" w:hint="eastAsia"/>
          <w:b/>
          <w:sz w:val="24"/>
        </w:rPr>
        <w:lastRenderedPageBreak/>
        <w:t>附件</w:t>
      </w:r>
      <w:r>
        <w:rPr>
          <w:rFonts w:asciiTheme="minorEastAsia" w:eastAsiaTheme="minorEastAsia" w:hAnsiTheme="minorEastAsia" w:hint="eastAsia"/>
          <w:b/>
          <w:sz w:val="24"/>
        </w:rPr>
        <w:t xml:space="preserve">1 </w:t>
      </w:r>
      <w:r>
        <w:rPr>
          <w:rFonts w:asciiTheme="minorEastAsia" w:eastAsiaTheme="minorEastAsia" w:hAnsiTheme="minorEastAsia" w:hint="eastAsia"/>
          <w:b/>
          <w:sz w:val="24"/>
        </w:rPr>
        <w:t>《复试硬件具体要求》</w:t>
      </w:r>
    </w:p>
    <w:p w:rsidR="00A80273" w:rsidRDefault="00FD3017">
      <w:pPr>
        <w:pStyle w:val="ab"/>
        <w:spacing w:line="360" w:lineRule="auto"/>
        <w:rPr>
          <w:rFonts w:asciiTheme="minorEastAsia" w:eastAsiaTheme="minorEastAsia" w:hAnsiTheme="minorEastAsia"/>
          <w:szCs w:val="21"/>
        </w:rPr>
      </w:pPr>
      <w:r>
        <w:rPr>
          <w:rFonts w:asciiTheme="minorEastAsia" w:eastAsiaTheme="minorEastAsia" w:hAnsiTheme="minorEastAsia" w:hint="eastAsia"/>
          <w:szCs w:val="21"/>
        </w:rPr>
        <w:t>正向视角终端可以是计算机、笔记本计算机或移动终端。如果是移动终端，请提前准备支架之类的固定装置。正向视角终端应打开摄像头、话筒和扬声器。</w:t>
      </w:r>
    </w:p>
    <w:p w:rsidR="00A80273" w:rsidRDefault="00FD3017">
      <w:pPr>
        <w:pStyle w:val="ab"/>
        <w:spacing w:line="360" w:lineRule="auto"/>
        <w:rPr>
          <w:rFonts w:asciiTheme="minorEastAsia" w:eastAsiaTheme="minorEastAsia" w:hAnsiTheme="minorEastAsia"/>
          <w:szCs w:val="21"/>
        </w:rPr>
      </w:pPr>
      <w:r>
        <w:rPr>
          <w:rFonts w:asciiTheme="minorEastAsia" w:eastAsiaTheme="minorEastAsia" w:hAnsiTheme="minorEastAsia" w:hint="eastAsia"/>
          <w:szCs w:val="21"/>
        </w:rPr>
        <w:t>侧向视角终端建议使用移动终端（手机、</w:t>
      </w:r>
      <w:r>
        <w:rPr>
          <w:rFonts w:asciiTheme="minorEastAsia" w:eastAsiaTheme="minorEastAsia" w:hAnsiTheme="minorEastAsia" w:hint="eastAsia"/>
          <w:szCs w:val="21"/>
        </w:rPr>
        <w:t>Pad</w:t>
      </w:r>
      <w:r>
        <w:rPr>
          <w:rFonts w:asciiTheme="minorEastAsia" w:eastAsiaTheme="minorEastAsia" w:hAnsiTheme="minorEastAsia" w:hint="eastAsia"/>
          <w:szCs w:val="21"/>
        </w:rPr>
        <w:t>等），并提前准备好直播支架，侧向视角画面必须能</w:t>
      </w:r>
      <w:r>
        <w:rPr>
          <w:rFonts w:asciiTheme="minorEastAsia" w:eastAsiaTheme="minorEastAsia" w:hAnsiTheme="minorEastAsia" w:hint="eastAsia"/>
          <w:szCs w:val="21"/>
        </w:rPr>
        <w:t>清晰地拍到考生上半身及考生操作正向终端（包括计算机屏幕在内）的情况，并要求拍到所处房间的两侧墙角。</w:t>
      </w:r>
      <w:r>
        <w:rPr>
          <w:rFonts w:asciiTheme="minorEastAsia" w:eastAsiaTheme="minorEastAsia" w:hAnsiTheme="minorEastAsia" w:hint="eastAsia"/>
          <w:b/>
          <w:szCs w:val="21"/>
        </w:rPr>
        <w:t>侧向视角终端应打开摄像头、话筒，但要关闭扬声器以避免干扰</w:t>
      </w:r>
      <w:r>
        <w:rPr>
          <w:rFonts w:asciiTheme="minorEastAsia" w:eastAsiaTheme="minorEastAsia" w:hAnsiTheme="minorEastAsia" w:hint="eastAsia"/>
          <w:szCs w:val="21"/>
        </w:rPr>
        <w:t>。直播支架可参考下图，购买时在各大网络电商平台上搜索“直播支架”即可。</w:t>
      </w:r>
    </w:p>
    <w:p w:rsidR="00A80273" w:rsidRDefault="00A80273">
      <w:pPr>
        <w:spacing w:line="360" w:lineRule="auto"/>
        <w:rPr>
          <w:rFonts w:asciiTheme="minorEastAsia" w:eastAsiaTheme="minorEastAsia" w:hAnsiTheme="minorEastAsia"/>
          <w:szCs w:val="21"/>
        </w:rPr>
      </w:pPr>
    </w:p>
    <w:p w:rsidR="00A80273" w:rsidRDefault="00FD3017">
      <w:pPr>
        <w:spacing w:line="360" w:lineRule="auto"/>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5188585" cy="3571875"/>
            <wp:effectExtent l="19050" t="0" r="0" b="0"/>
            <wp:docPr id="3" name="图片 1" descr="C:\Users\ADMINI~1\AppData\Local\Temp\WeChat Files\0a40f5a41a836bccbf942e5ebc21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C:\Users\ADMINI~1\AppData\Local\Temp\WeChat Files\0a40f5a41a836bccbf942e5ebc21112.png"/>
                    <pic:cNvPicPr>
                      <a:picLocks noChangeAspect="1" noChangeArrowheads="1"/>
                    </pic:cNvPicPr>
                  </pic:nvPicPr>
                  <pic:blipFill>
                    <a:blip r:embed="rId9" cstate="print"/>
                    <a:srcRect/>
                    <a:stretch>
                      <a:fillRect/>
                    </a:stretch>
                  </pic:blipFill>
                  <pic:spPr>
                    <a:xfrm>
                      <a:off x="0" y="0"/>
                      <a:ext cx="5191250" cy="3573402"/>
                    </a:xfrm>
                    <a:prstGeom prst="rect">
                      <a:avLst/>
                    </a:prstGeom>
                    <a:noFill/>
                    <a:ln w="9525">
                      <a:noFill/>
                      <a:miter lim="800000"/>
                      <a:headEnd/>
                      <a:tailEnd/>
                    </a:ln>
                  </pic:spPr>
                </pic:pic>
              </a:graphicData>
            </a:graphic>
          </wp:inline>
        </w:drawing>
      </w: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FD3017">
      <w:pPr>
        <w:rPr>
          <w:rFonts w:ascii="宋体" w:hAnsi="宋体"/>
          <w:b/>
          <w:szCs w:val="21"/>
        </w:rPr>
      </w:pPr>
      <w:r>
        <w:rPr>
          <w:rFonts w:ascii="宋体" w:hAnsi="宋体" w:hint="eastAsia"/>
          <w:b/>
          <w:szCs w:val="21"/>
        </w:rPr>
        <w:br w:type="page"/>
      </w:r>
    </w:p>
    <w:p w:rsidR="00A80273" w:rsidRDefault="00FD3017">
      <w:pPr>
        <w:widowControl/>
        <w:spacing w:line="360" w:lineRule="auto"/>
        <w:jc w:val="center"/>
        <w:rPr>
          <w:rFonts w:asciiTheme="minorEastAsia" w:eastAsiaTheme="minorEastAsia" w:hAnsiTheme="minorEastAsia"/>
          <w:b/>
          <w:sz w:val="24"/>
        </w:rPr>
      </w:pPr>
      <w:r>
        <w:rPr>
          <w:rFonts w:asciiTheme="minorEastAsia" w:eastAsiaTheme="minorEastAsia" w:hAnsiTheme="minorEastAsia" w:hint="eastAsia"/>
          <w:b/>
          <w:sz w:val="24"/>
        </w:rPr>
        <w:lastRenderedPageBreak/>
        <w:t>附件</w:t>
      </w:r>
      <w:r>
        <w:rPr>
          <w:rFonts w:asciiTheme="minorEastAsia" w:eastAsiaTheme="minorEastAsia" w:hAnsiTheme="minorEastAsia" w:hint="eastAsia"/>
          <w:b/>
          <w:sz w:val="24"/>
        </w:rPr>
        <w:t xml:space="preserve">2 </w:t>
      </w:r>
      <w:r>
        <w:rPr>
          <w:rFonts w:asciiTheme="minorEastAsia" w:eastAsiaTheme="minorEastAsia" w:hAnsiTheme="minorEastAsia" w:hint="eastAsia"/>
          <w:b/>
          <w:sz w:val="24"/>
        </w:rPr>
        <w:t>《资格审查材料清单》</w:t>
      </w:r>
    </w:p>
    <w:p w:rsidR="00A80273" w:rsidRDefault="00FD3017">
      <w:pPr>
        <w:spacing w:line="360" w:lineRule="auto"/>
        <w:rPr>
          <w:rFonts w:ascii="宋体" w:hAnsi="宋体"/>
          <w:b/>
          <w:szCs w:val="21"/>
        </w:rPr>
      </w:pPr>
      <w:r>
        <w:rPr>
          <w:rFonts w:ascii="宋体" w:hAnsi="宋体" w:hint="eastAsia"/>
          <w:b/>
          <w:szCs w:val="21"/>
        </w:rPr>
        <w:t>请按备注中的考生类别准备材料</w:t>
      </w:r>
    </w:p>
    <w:p w:rsidR="00A80273" w:rsidRDefault="00FD3017">
      <w:pPr>
        <w:pStyle w:val="ab"/>
        <w:widowControl/>
        <w:numPr>
          <w:ilvl w:val="0"/>
          <w:numId w:val="1"/>
        </w:numPr>
        <w:adjustRightInd w:val="0"/>
        <w:snapToGrid w:val="0"/>
        <w:spacing w:after="200" w:line="360" w:lineRule="auto"/>
        <w:ind w:firstLineChars="0"/>
        <w:rPr>
          <w:rFonts w:ascii="宋体" w:hAnsi="宋体"/>
          <w:szCs w:val="21"/>
        </w:rPr>
      </w:pPr>
      <w:r>
        <w:rPr>
          <w:rFonts w:ascii="宋体" w:hAnsi="宋体" w:hint="eastAsia"/>
          <w:szCs w:val="21"/>
        </w:rPr>
        <w:t>有效身份证件原件及一份复印件（正反面）；</w:t>
      </w:r>
    </w:p>
    <w:p w:rsidR="00A80273" w:rsidRDefault="00FD3017">
      <w:pPr>
        <w:pStyle w:val="ab"/>
        <w:widowControl/>
        <w:numPr>
          <w:ilvl w:val="0"/>
          <w:numId w:val="1"/>
        </w:numPr>
        <w:adjustRightInd w:val="0"/>
        <w:snapToGrid w:val="0"/>
        <w:spacing w:after="200" w:line="360" w:lineRule="auto"/>
        <w:ind w:firstLineChars="0"/>
        <w:rPr>
          <w:rFonts w:ascii="宋体" w:hAnsi="宋体"/>
          <w:szCs w:val="21"/>
        </w:rPr>
      </w:pPr>
      <w:r>
        <w:rPr>
          <w:rFonts w:ascii="宋体" w:hAnsi="宋体" w:hint="eastAsia"/>
          <w:szCs w:val="21"/>
        </w:rPr>
        <w:t>2021</w:t>
      </w:r>
      <w:r>
        <w:rPr>
          <w:rFonts w:ascii="宋体" w:hAnsi="宋体" w:hint="eastAsia"/>
          <w:szCs w:val="21"/>
        </w:rPr>
        <w:t>年硕士研究生考试初试《准考证》；</w:t>
      </w:r>
    </w:p>
    <w:p w:rsidR="00A80273" w:rsidRDefault="00A80273">
      <w:pPr>
        <w:pStyle w:val="ab"/>
        <w:widowControl/>
        <w:numPr>
          <w:ilvl w:val="0"/>
          <w:numId w:val="1"/>
        </w:numPr>
        <w:adjustRightInd w:val="0"/>
        <w:snapToGrid w:val="0"/>
        <w:spacing w:after="200" w:line="360" w:lineRule="auto"/>
        <w:ind w:firstLineChars="0"/>
        <w:rPr>
          <w:rFonts w:ascii="宋体" w:hAnsi="宋体"/>
          <w:szCs w:val="21"/>
        </w:rPr>
      </w:pPr>
      <w:hyperlink r:id="rId10" w:history="1">
        <w:r w:rsidR="00FD3017">
          <w:rPr>
            <w:rStyle w:val="a8"/>
            <w:rFonts w:asciiTheme="minorEastAsia" w:eastAsiaTheme="minorEastAsia" w:hAnsiTheme="minorEastAsia" w:hint="eastAsia"/>
            <w:color w:val="256EB1"/>
            <w:szCs w:val="21"/>
          </w:rPr>
          <w:t>《政审表》</w:t>
        </w:r>
      </w:hyperlink>
      <w:r w:rsidR="00FD3017">
        <w:rPr>
          <w:rFonts w:asciiTheme="minorEastAsia" w:eastAsiaTheme="minorEastAsia" w:hAnsiTheme="minorEastAsia" w:hint="eastAsia"/>
          <w:color w:val="333333"/>
          <w:szCs w:val="21"/>
        </w:rPr>
        <w:t>（点击下载，需填写完整并有单位盖章）；</w:t>
      </w:r>
    </w:p>
    <w:p w:rsidR="00A80273" w:rsidRDefault="00A80273">
      <w:pPr>
        <w:pStyle w:val="ab"/>
        <w:widowControl/>
        <w:numPr>
          <w:ilvl w:val="0"/>
          <w:numId w:val="1"/>
        </w:numPr>
        <w:adjustRightInd w:val="0"/>
        <w:snapToGrid w:val="0"/>
        <w:spacing w:after="200" w:line="360" w:lineRule="auto"/>
        <w:ind w:firstLineChars="0"/>
        <w:rPr>
          <w:rFonts w:ascii="宋体" w:hAnsi="宋体"/>
          <w:szCs w:val="21"/>
        </w:rPr>
      </w:pPr>
      <w:hyperlink r:id="rId11" w:history="1">
        <w:r w:rsidR="00FD3017">
          <w:rPr>
            <w:rStyle w:val="a8"/>
            <w:rFonts w:asciiTheme="minorEastAsia" w:eastAsiaTheme="minorEastAsia" w:hAnsiTheme="minorEastAsia" w:hint="eastAsia"/>
            <w:color w:val="256EB1"/>
            <w:szCs w:val="21"/>
          </w:rPr>
          <w:t>《个人陈述》</w:t>
        </w:r>
      </w:hyperlink>
      <w:r w:rsidR="00FD3017">
        <w:rPr>
          <w:rFonts w:asciiTheme="minorEastAsia" w:eastAsiaTheme="minorEastAsia" w:hAnsiTheme="minorEastAsia" w:hint="eastAsia"/>
          <w:color w:val="333333"/>
          <w:szCs w:val="21"/>
        </w:rPr>
        <w:t>（点击下载，签字需手写）；</w:t>
      </w:r>
    </w:p>
    <w:p w:rsidR="00A80273" w:rsidRDefault="00FD3017">
      <w:pPr>
        <w:pStyle w:val="ab"/>
        <w:widowControl/>
        <w:numPr>
          <w:ilvl w:val="0"/>
          <w:numId w:val="1"/>
        </w:numPr>
        <w:adjustRightInd w:val="0"/>
        <w:snapToGrid w:val="0"/>
        <w:spacing w:after="200" w:line="360" w:lineRule="auto"/>
        <w:ind w:firstLineChars="0"/>
        <w:rPr>
          <w:rFonts w:ascii="宋体" w:hAnsi="宋体"/>
          <w:szCs w:val="21"/>
        </w:rPr>
      </w:pPr>
      <w:r>
        <w:rPr>
          <w:rFonts w:asciiTheme="minorEastAsia" w:eastAsiaTheme="minorEastAsia" w:hAnsiTheme="minorEastAsia" w:hint="eastAsia"/>
          <w:color w:val="333333"/>
          <w:szCs w:val="21"/>
        </w:rPr>
        <w:t>《大学成绩单》原件或复印件（复印件须由档案所在单位人事部门提供并加盖公章）；</w:t>
      </w:r>
    </w:p>
    <w:p w:rsidR="00A80273" w:rsidRDefault="00FD3017">
      <w:pPr>
        <w:pStyle w:val="ab"/>
        <w:widowControl/>
        <w:numPr>
          <w:ilvl w:val="0"/>
          <w:numId w:val="1"/>
        </w:numPr>
        <w:adjustRightInd w:val="0"/>
        <w:snapToGrid w:val="0"/>
        <w:spacing w:after="200" w:line="360" w:lineRule="auto"/>
        <w:ind w:firstLineChars="0"/>
        <w:rPr>
          <w:rFonts w:ascii="宋体" w:hAnsi="宋体"/>
          <w:szCs w:val="21"/>
        </w:rPr>
      </w:pPr>
      <w:r>
        <w:rPr>
          <w:rFonts w:asciiTheme="minorEastAsia" w:eastAsiaTheme="minorEastAsia" w:hAnsiTheme="minorEastAsia" w:hint="eastAsia"/>
          <w:color w:val="333333"/>
          <w:szCs w:val="21"/>
        </w:rPr>
        <w:t>应届生学</w:t>
      </w:r>
      <w:r>
        <w:rPr>
          <w:rFonts w:asciiTheme="minorEastAsia" w:eastAsiaTheme="minorEastAsia" w:hAnsiTheme="minorEastAsia" w:hint="eastAsia"/>
          <w:color w:val="333333"/>
          <w:szCs w:val="21"/>
        </w:rPr>
        <w:t>籍审核材料：学生证原件及复印件、</w:t>
      </w:r>
      <w:proofErr w:type="gramStart"/>
      <w:r>
        <w:rPr>
          <w:rFonts w:asciiTheme="minorEastAsia" w:eastAsiaTheme="minorEastAsia" w:hAnsiTheme="minorEastAsia" w:hint="eastAsia"/>
          <w:color w:val="333333"/>
          <w:szCs w:val="21"/>
        </w:rPr>
        <w:t>学信网《教育部学籍在线验证报告》</w:t>
      </w:r>
      <w:proofErr w:type="gramEnd"/>
      <w:r>
        <w:rPr>
          <w:rFonts w:asciiTheme="minorEastAsia" w:eastAsiaTheme="minorEastAsia" w:hAnsiTheme="minorEastAsia" w:hint="eastAsia"/>
          <w:color w:val="333333"/>
          <w:szCs w:val="21"/>
        </w:rPr>
        <w:t>（有效期至少延长至</w:t>
      </w:r>
      <w:r>
        <w:rPr>
          <w:rFonts w:asciiTheme="minorEastAsia" w:eastAsiaTheme="minorEastAsia" w:hAnsiTheme="minorEastAsia" w:hint="eastAsia"/>
          <w:color w:val="333333"/>
          <w:szCs w:val="21"/>
        </w:rPr>
        <w:t>2021</w:t>
      </w:r>
      <w:r>
        <w:rPr>
          <w:rFonts w:asciiTheme="minorEastAsia" w:eastAsiaTheme="minorEastAsia" w:hAnsiTheme="minorEastAsia" w:hint="eastAsia"/>
          <w:color w:val="333333"/>
          <w:szCs w:val="21"/>
        </w:rPr>
        <w:t>年</w:t>
      </w:r>
      <w:r>
        <w:rPr>
          <w:rFonts w:asciiTheme="minorEastAsia" w:eastAsiaTheme="minorEastAsia" w:hAnsiTheme="minorEastAsia" w:hint="eastAsia"/>
          <w:color w:val="333333"/>
          <w:szCs w:val="21"/>
        </w:rPr>
        <w:t>5</w:t>
      </w:r>
      <w:r>
        <w:rPr>
          <w:rFonts w:asciiTheme="minorEastAsia" w:eastAsiaTheme="minorEastAsia" w:hAnsiTheme="minorEastAsia" w:hint="eastAsia"/>
          <w:color w:val="333333"/>
          <w:szCs w:val="21"/>
        </w:rPr>
        <w:t>月）；</w:t>
      </w:r>
    </w:p>
    <w:p w:rsidR="00A80273" w:rsidRDefault="00FD3017">
      <w:pPr>
        <w:pStyle w:val="ab"/>
        <w:widowControl/>
        <w:numPr>
          <w:ilvl w:val="0"/>
          <w:numId w:val="1"/>
        </w:numPr>
        <w:adjustRightInd w:val="0"/>
        <w:snapToGrid w:val="0"/>
        <w:spacing w:after="200" w:line="360" w:lineRule="auto"/>
        <w:ind w:firstLineChars="0"/>
        <w:rPr>
          <w:rFonts w:ascii="宋体" w:hAnsi="宋体"/>
          <w:szCs w:val="21"/>
        </w:rPr>
      </w:pPr>
      <w:r>
        <w:rPr>
          <w:rFonts w:asciiTheme="minorEastAsia" w:eastAsiaTheme="minorEastAsia" w:hAnsiTheme="minorEastAsia" w:hint="eastAsia"/>
          <w:color w:val="333333"/>
          <w:szCs w:val="21"/>
        </w:rPr>
        <w:t>往届生学历审核材料：学历、学位证书原件及复印件、</w:t>
      </w:r>
      <w:proofErr w:type="gramStart"/>
      <w:r>
        <w:rPr>
          <w:rFonts w:asciiTheme="minorEastAsia" w:eastAsiaTheme="minorEastAsia" w:hAnsiTheme="minorEastAsia" w:hint="eastAsia"/>
          <w:color w:val="333333"/>
          <w:szCs w:val="21"/>
        </w:rPr>
        <w:t>学信网《教育部学历证书电子注册备案表》</w:t>
      </w:r>
      <w:proofErr w:type="gramEnd"/>
      <w:r>
        <w:rPr>
          <w:rFonts w:asciiTheme="minorEastAsia" w:eastAsiaTheme="minorEastAsia" w:hAnsiTheme="minorEastAsia" w:hint="eastAsia"/>
          <w:color w:val="333333"/>
          <w:szCs w:val="21"/>
        </w:rPr>
        <w:t>（有效期至少延长至</w:t>
      </w:r>
      <w:r>
        <w:rPr>
          <w:rFonts w:asciiTheme="minorEastAsia" w:eastAsiaTheme="minorEastAsia" w:hAnsiTheme="minorEastAsia" w:hint="eastAsia"/>
          <w:color w:val="333333"/>
          <w:szCs w:val="21"/>
        </w:rPr>
        <w:t>2021</w:t>
      </w:r>
      <w:r>
        <w:rPr>
          <w:rFonts w:asciiTheme="minorEastAsia" w:eastAsiaTheme="minorEastAsia" w:hAnsiTheme="minorEastAsia" w:hint="eastAsia"/>
          <w:color w:val="333333"/>
          <w:szCs w:val="21"/>
        </w:rPr>
        <w:t>年</w:t>
      </w:r>
      <w:r>
        <w:rPr>
          <w:rFonts w:asciiTheme="minorEastAsia" w:eastAsiaTheme="minorEastAsia" w:hAnsiTheme="minorEastAsia" w:hint="eastAsia"/>
          <w:color w:val="333333"/>
          <w:szCs w:val="21"/>
        </w:rPr>
        <w:t>5</w:t>
      </w:r>
      <w:r>
        <w:rPr>
          <w:rFonts w:asciiTheme="minorEastAsia" w:eastAsiaTheme="minorEastAsia" w:hAnsiTheme="minorEastAsia" w:hint="eastAsia"/>
          <w:color w:val="333333"/>
          <w:szCs w:val="21"/>
        </w:rPr>
        <w:t>月）或书面学历认证报告；</w:t>
      </w:r>
    </w:p>
    <w:p w:rsidR="00A80273" w:rsidRDefault="00FD3017">
      <w:pPr>
        <w:pStyle w:val="ab"/>
        <w:widowControl/>
        <w:numPr>
          <w:ilvl w:val="0"/>
          <w:numId w:val="1"/>
        </w:numPr>
        <w:adjustRightInd w:val="0"/>
        <w:snapToGrid w:val="0"/>
        <w:spacing w:after="200" w:line="360" w:lineRule="auto"/>
        <w:ind w:firstLineChars="0"/>
        <w:rPr>
          <w:rFonts w:asciiTheme="minorEastAsia" w:eastAsiaTheme="minorEastAsia" w:hAnsiTheme="minorEastAsia"/>
          <w:color w:val="333333"/>
          <w:szCs w:val="21"/>
        </w:rPr>
      </w:pPr>
      <w:r>
        <w:rPr>
          <w:rFonts w:asciiTheme="minorEastAsia" w:eastAsiaTheme="minorEastAsia" w:hAnsiTheme="minorEastAsia" w:hint="eastAsia"/>
          <w:color w:val="333333"/>
          <w:szCs w:val="21"/>
        </w:rPr>
        <w:t>取得国外学历的考生学历审核材料：教育部留学服务中心出具的国外学历学位认证书；</w:t>
      </w:r>
    </w:p>
    <w:p w:rsidR="00A80273" w:rsidRDefault="00FD3017">
      <w:pPr>
        <w:pStyle w:val="ab"/>
        <w:widowControl/>
        <w:numPr>
          <w:ilvl w:val="0"/>
          <w:numId w:val="1"/>
        </w:numPr>
        <w:adjustRightInd w:val="0"/>
        <w:snapToGrid w:val="0"/>
        <w:spacing w:after="200" w:line="360" w:lineRule="auto"/>
        <w:ind w:firstLineChars="0"/>
        <w:rPr>
          <w:rFonts w:asciiTheme="minorEastAsia" w:eastAsiaTheme="minorEastAsia" w:hAnsiTheme="minorEastAsia"/>
          <w:color w:val="333333"/>
          <w:szCs w:val="21"/>
        </w:rPr>
      </w:pPr>
      <w:r>
        <w:rPr>
          <w:rFonts w:asciiTheme="minorEastAsia" w:eastAsiaTheme="minorEastAsia" w:hAnsiTheme="minorEastAsia" w:hint="eastAsia"/>
          <w:color w:val="333333"/>
          <w:szCs w:val="21"/>
        </w:rPr>
        <w:t>拟定向就业的考生须出具单位</w:t>
      </w:r>
      <w:hyperlink r:id="rId12" w:history="1">
        <w:r>
          <w:rPr>
            <w:rStyle w:val="a8"/>
            <w:rFonts w:asciiTheme="minorEastAsia" w:eastAsiaTheme="minorEastAsia" w:hAnsiTheme="minorEastAsia" w:hint="eastAsia"/>
            <w:color w:val="256EB1"/>
            <w:szCs w:val="21"/>
          </w:rPr>
          <w:t>《定向培养证明》</w:t>
        </w:r>
      </w:hyperlink>
      <w:r>
        <w:rPr>
          <w:rFonts w:asciiTheme="minorEastAsia" w:eastAsiaTheme="minorEastAsia" w:hAnsiTheme="minorEastAsia" w:hint="eastAsia"/>
          <w:color w:val="333333"/>
          <w:szCs w:val="21"/>
        </w:rPr>
        <w:t>（点击下载）；</w:t>
      </w:r>
    </w:p>
    <w:p w:rsidR="00A80273" w:rsidRDefault="00FD3017">
      <w:pPr>
        <w:pStyle w:val="ab"/>
        <w:widowControl/>
        <w:numPr>
          <w:ilvl w:val="0"/>
          <w:numId w:val="1"/>
        </w:numPr>
        <w:adjustRightInd w:val="0"/>
        <w:snapToGrid w:val="0"/>
        <w:spacing w:after="200" w:line="360" w:lineRule="auto"/>
        <w:ind w:firstLineChars="0"/>
        <w:rPr>
          <w:rFonts w:asciiTheme="minorEastAsia" w:eastAsiaTheme="minorEastAsia" w:hAnsiTheme="minorEastAsia"/>
          <w:color w:val="333333"/>
          <w:szCs w:val="21"/>
        </w:rPr>
      </w:pPr>
      <w:r>
        <w:rPr>
          <w:rFonts w:asciiTheme="minorEastAsia" w:eastAsiaTheme="minorEastAsia" w:hAnsiTheme="minorEastAsia" w:hint="eastAsia"/>
          <w:color w:val="333333"/>
          <w:szCs w:val="21"/>
        </w:rPr>
        <w:t>同等学力考生还需出具补修本科</w:t>
      </w:r>
      <w:r>
        <w:rPr>
          <w:rFonts w:asciiTheme="minorEastAsia" w:eastAsiaTheme="minorEastAsia" w:hAnsiTheme="minorEastAsia" w:hint="eastAsia"/>
          <w:color w:val="333333"/>
          <w:szCs w:val="21"/>
        </w:rPr>
        <w:t>6</w:t>
      </w:r>
      <w:r>
        <w:rPr>
          <w:rFonts w:asciiTheme="minorEastAsia" w:eastAsiaTheme="minorEastAsia" w:hAnsiTheme="minorEastAsia" w:hint="eastAsia"/>
          <w:color w:val="333333"/>
          <w:szCs w:val="21"/>
        </w:rPr>
        <w:t>门主干专业课程的成绩单原件及复印件、全国大学英语四级成绩单原件及复印件；</w:t>
      </w:r>
    </w:p>
    <w:p w:rsidR="00A80273" w:rsidRDefault="00FD3017">
      <w:pPr>
        <w:pStyle w:val="ab"/>
        <w:widowControl/>
        <w:numPr>
          <w:ilvl w:val="0"/>
          <w:numId w:val="1"/>
        </w:numPr>
        <w:adjustRightInd w:val="0"/>
        <w:snapToGrid w:val="0"/>
        <w:spacing w:after="200" w:line="360" w:lineRule="auto"/>
        <w:ind w:firstLineChars="0"/>
        <w:rPr>
          <w:rFonts w:asciiTheme="minorEastAsia" w:eastAsiaTheme="minorEastAsia" w:hAnsiTheme="minorEastAsia"/>
          <w:color w:val="333333"/>
          <w:szCs w:val="21"/>
        </w:rPr>
      </w:pPr>
      <w:r>
        <w:rPr>
          <w:rFonts w:asciiTheme="minorEastAsia" w:eastAsiaTheme="minorEastAsia" w:hAnsiTheme="minorEastAsia" w:hint="eastAsia"/>
          <w:color w:val="333333"/>
          <w:szCs w:val="21"/>
        </w:rPr>
        <w:t>少数民族高层次骨干人才计划考生还需提交本人户口簿原件及复印件，</w:t>
      </w:r>
    </w:p>
    <w:p w:rsidR="00A80273" w:rsidRDefault="00FD3017">
      <w:pPr>
        <w:pStyle w:val="ab"/>
        <w:widowControl/>
        <w:numPr>
          <w:ilvl w:val="0"/>
          <w:numId w:val="1"/>
        </w:numPr>
        <w:adjustRightInd w:val="0"/>
        <w:snapToGrid w:val="0"/>
        <w:spacing w:after="200" w:line="360" w:lineRule="auto"/>
        <w:ind w:firstLineChars="0"/>
        <w:rPr>
          <w:rFonts w:asciiTheme="minorEastAsia" w:eastAsiaTheme="minorEastAsia" w:hAnsiTheme="minorEastAsia"/>
          <w:color w:val="333333"/>
          <w:szCs w:val="21"/>
        </w:rPr>
      </w:pPr>
      <w:r>
        <w:rPr>
          <w:rFonts w:asciiTheme="minorEastAsia" w:eastAsiaTheme="minorEastAsia" w:hAnsiTheme="minorEastAsia" w:hint="eastAsia"/>
          <w:color w:val="333333"/>
          <w:szCs w:val="21"/>
        </w:rPr>
        <w:t>“退役大学生士兵”专项计划考生还需提交本人《入伍批准书》原件或复印件（加盖公章）、《退出现役证》原件及复印件；</w:t>
      </w:r>
    </w:p>
    <w:p w:rsidR="00A80273" w:rsidRDefault="00FD3017">
      <w:pPr>
        <w:pStyle w:val="ab"/>
        <w:widowControl/>
        <w:numPr>
          <w:ilvl w:val="0"/>
          <w:numId w:val="1"/>
        </w:numPr>
        <w:adjustRightInd w:val="0"/>
        <w:snapToGrid w:val="0"/>
        <w:spacing w:after="200" w:line="360" w:lineRule="auto"/>
        <w:ind w:firstLineChars="0"/>
        <w:rPr>
          <w:rFonts w:asciiTheme="minorEastAsia" w:eastAsiaTheme="minorEastAsia" w:hAnsiTheme="minorEastAsia"/>
          <w:szCs w:val="21"/>
        </w:rPr>
      </w:pPr>
      <w:r>
        <w:rPr>
          <w:rFonts w:asciiTheme="minorEastAsia" w:eastAsiaTheme="minorEastAsia" w:hAnsiTheme="minorEastAsia" w:hint="eastAsia"/>
          <w:color w:val="333333"/>
          <w:szCs w:val="21"/>
          <w:shd w:val="clear" w:color="auto" w:fill="FFFFFF"/>
        </w:rPr>
        <w:t>复试前，考生需按报考院系要求签订</w:t>
      </w:r>
      <w:hyperlink r:id="rId13" w:history="1">
        <w:r>
          <w:rPr>
            <w:rStyle w:val="a8"/>
            <w:rFonts w:asciiTheme="minorEastAsia" w:eastAsiaTheme="minorEastAsia" w:hAnsiTheme="minorEastAsia" w:hint="eastAsia"/>
            <w:color w:val="256EB1"/>
            <w:szCs w:val="21"/>
            <w:shd w:val="clear" w:color="auto" w:fill="FFFFFF"/>
          </w:rPr>
          <w:t>《诚信复试承诺书》</w:t>
        </w:r>
      </w:hyperlink>
      <w:r>
        <w:rPr>
          <w:rFonts w:asciiTheme="minorEastAsia" w:eastAsiaTheme="minorEastAsia" w:hAnsiTheme="minorEastAsia" w:hint="eastAsia"/>
          <w:color w:val="333333"/>
          <w:szCs w:val="21"/>
          <w:shd w:val="clear" w:color="auto" w:fill="FFFFFF"/>
        </w:rPr>
        <w:t>（点击下载）</w:t>
      </w:r>
      <w:r>
        <w:rPr>
          <w:rFonts w:asciiTheme="minorEastAsia" w:eastAsiaTheme="minorEastAsia" w:hAnsiTheme="minorEastAsia" w:hint="eastAsia"/>
          <w:szCs w:val="21"/>
        </w:rPr>
        <w:t>。</w:t>
      </w:r>
    </w:p>
    <w:p w:rsidR="00A80273" w:rsidRDefault="00FD3017">
      <w:pPr>
        <w:pStyle w:val="ab"/>
        <w:widowControl/>
        <w:numPr>
          <w:ilvl w:val="0"/>
          <w:numId w:val="1"/>
        </w:numPr>
        <w:adjustRightInd w:val="0"/>
        <w:snapToGrid w:val="0"/>
        <w:spacing w:after="200" w:line="360" w:lineRule="auto"/>
        <w:ind w:firstLineChars="0"/>
        <w:rPr>
          <w:rFonts w:ascii="宋体" w:hAnsi="宋体"/>
          <w:szCs w:val="21"/>
        </w:rPr>
      </w:pPr>
      <w:r>
        <w:rPr>
          <w:rFonts w:ascii="宋体" w:hAnsi="宋体" w:hint="eastAsia"/>
          <w:szCs w:val="21"/>
        </w:rPr>
        <w:t>QQ</w:t>
      </w:r>
      <w:r>
        <w:rPr>
          <w:rFonts w:ascii="宋体" w:hAnsi="宋体" w:hint="eastAsia"/>
          <w:szCs w:val="21"/>
        </w:rPr>
        <w:t>号和</w:t>
      </w:r>
      <w:r>
        <w:rPr>
          <w:rFonts w:ascii="宋体" w:hAnsi="宋体" w:hint="eastAsia"/>
          <w:szCs w:val="21"/>
        </w:rPr>
        <w:t>QQ</w:t>
      </w:r>
      <w:r>
        <w:rPr>
          <w:rFonts w:ascii="宋体" w:hAnsi="宋体" w:hint="eastAsia"/>
          <w:szCs w:val="21"/>
        </w:rPr>
        <w:t>邮箱，请将</w:t>
      </w:r>
      <w:r>
        <w:rPr>
          <w:rFonts w:ascii="宋体" w:hAnsi="宋体" w:hint="eastAsia"/>
          <w:szCs w:val="21"/>
        </w:rPr>
        <w:t>QQ</w:t>
      </w:r>
      <w:r>
        <w:rPr>
          <w:rFonts w:ascii="宋体" w:hAnsi="宋体" w:hint="eastAsia"/>
          <w:szCs w:val="21"/>
        </w:rPr>
        <w:t>号和</w:t>
      </w:r>
      <w:r>
        <w:rPr>
          <w:rFonts w:ascii="宋体" w:hAnsi="宋体" w:hint="eastAsia"/>
          <w:szCs w:val="21"/>
        </w:rPr>
        <w:t>QQ</w:t>
      </w:r>
      <w:r>
        <w:rPr>
          <w:rFonts w:ascii="宋体" w:hAnsi="宋体" w:hint="eastAsia"/>
          <w:szCs w:val="21"/>
        </w:rPr>
        <w:t>邮箱地址写在</w:t>
      </w:r>
      <w:r>
        <w:rPr>
          <w:rFonts w:ascii="宋体" w:hAnsi="宋体" w:hint="eastAsia"/>
          <w:szCs w:val="21"/>
        </w:rPr>
        <w:t>TXT</w:t>
      </w:r>
      <w:r>
        <w:rPr>
          <w:rFonts w:ascii="宋体" w:hAnsi="宋体" w:hint="eastAsia"/>
          <w:szCs w:val="21"/>
        </w:rPr>
        <w:t>文档里。</w:t>
      </w:r>
    </w:p>
    <w:p w:rsidR="00A80273" w:rsidRDefault="00FD3017">
      <w:pPr>
        <w:pStyle w:val="ab"/>
        <w:widowControl/>
        <w:numPr>
          <w:ilvl w:val="0"/>
          <w:numId w:val="1"/>
        </w:numPr>
        <w:adjustRightInd w:val="0"/>
        <w:snapToGrid w:val="0"/>
        <w:spacing w:after="200" w:line="360" w:lineRule="auto"/>
        <w:ind w:firstLineChars="0"/>
        <w:rPr>
          <w:rFonts w:ascii="宋体" w:hAnsi="宋体"/>
          <w:szCs w:val="21"/>
        </w:rPr>
      </w:pPr>
      <w:r>
        <w:rPr>
          <w:rFonts w:ascii="宋体" w:hAnsi="宋体" w:hint="eastAsia"/>
          <w:szCs w:val="21"/>
        </w:rPr>
        <w:t>提供应急联系人姓名与电话（非本人联系方式），请将信息写在</w:t>
      </w:r>
      <w:r>
        <w:rPr>
          <w:rFonts w:ascii="宋体" w:hAnsi="宋体" w:hint="eastAsia"/>
          <w:szCs w:val="21"/>
        </w:rPr>
        <w:t>TXT</w:t>
      </w:r>
      <w:r>
        <w:rPr>
          <w:rFonts w:ascii="宋体" w:hAnsi="宋体" w:hint="eastAsia"/>
          <w:szCs w:val="21"/>
        </w:rPr>
        <w:t>文档里。</w:t>
      </w:r>
    </w:p>
    <w:p w:rsidR="00A80273" w:rsidRDefault="00A80273">
      <w:pPr>
        <w:pStyle w:val="ab"/>
        <w:widowControl/>
        <w:adjustRightInd w:val="0"/>
        <w:snapToGrid w:val="0"/>
        <w:spacing w:after="200" w:line="360" w:lineRule="auto"/>
        <w:ind w:firstLineChars="0" w:firstLine="0"/>
        <w:rPr>
          <w:rFonts w:ascii="宋体" w:hAnsi="宋体"/>
          <w:szCs w:val="21"/>
        </w:rPr>
      </w:pPr>
    </w:p>
    <w:p w:rsidR="00A80273" w:rsidRDefault="00FD3017">
      <w:pPr>
        <w:rPr>
          <w:rFonts w:ascii="宋体" w:hAnsi="宋体"/>
          <w:b/>
          <w:szCs w:val="21"/>
        </w:rPr>
      </w:pPr>
      <w:r>
        <w:rPr>
          <w:rFonts w:ascii="宋体" w:hAnsi="宋体" w:hint="eastAsia"/>
          <w:b/>
          <w:szCs w:val="21"/>
        </w:rPr>
        <w:br w:type="page"/>
      </w:r>
    </w:p>
    <w:p w:rsidR="00A80273" w:rsidRDefault="00FD3017">
      <w:pPr>
        <w:pStyle w:val="ab"/>
        <w:widowControl/>
        <w:adjustRightInd w:val="0"/>
        <w:snapToGrid w:val="0"/>
        <w:spacing w:after="200" w:line="360" w:lineRule="auto"/>
        <w:ind w:firstLineChars="0" w:firstLine="0"/>
        <w:rPr>
          <w:rFonts w:ascii="宋体" w:hAnsi="宋体"/>
          <w:szCs w:val="21"/>
        </w:rPr>
      </w:pPr>
      <w:r>
        <w:rPr>
          <w:rFonts w:ascii="宋体" w:hAnsi="宋体" w:hint="eastAsia"/>
          <w:b/>
          <w:szCs w:val="21"/>
        </w:rPr>
        <w:lastRenderedPageBreak/>
        <w:t>备注：</w:t>
      </w:r>
    </w:p>
    <w:p w:rsidR="00A80273" w:rsidRDefault="00FD3017">
      <w:pPr>
        <w:pStyle w:val="ab"/>
        <w:widowControl/>
        <w:adjustRightInd w:val="0"/>
        <w:snapToGrid w:val="0"/>
        <w:spacing w:after="200" w:line="360" w:lineRule="auto"/>
        <w:ind w:firstLineChars="0" w:firstLine="0"/>
        <w:rPr>
          <w:rFonts w:ascii="宋体" w:hAnsi="宋体"/>
          <w:szCs w:val="21"/>
        </w:rPr>
      </w:pPr>
      <w:r>
        <w:rPr>
          <w:rFonts w:ascii="宋体" w:hAnsi="宋体" w:hint="eastAsia"/>
          <w:b/>
          <w:szCs w:val="21"/>
        </w:rPr>
        <w:t>应届生：</w:t>
      </w:r>
      <w:r>
        <w:rPr>
          <w:rFonts w:ascii="宋体" w:hAnsi="宋体" w:hint="eastAsia"/>
          <w:szCs w:val="21"/>
        </w:rPr>
        <w:t>请提供序号为</w:t>
      </w:r>
      <w:r>
        <w:rPr>
          <w:rFonts w:ascii="宋体" w:hAnsi="宋体" w:hint="eastAsia"/>
          <w:szCs w:val="21"/>
        </w:rPr>
        <w:t>1</w:t>
      </w: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rPr>
        <w:t>4</w:t>
      </w:r>
      <w:r>
        <w:rPr>
          <w:rFonts w:ascii="宋体" w:hAnsi="宋体" w:hint="eastAsia"/>
          <w:szCs w:val="21"/>
        </w:rPr>
        <w:t>、</w:t>
      </w:r>
      <w:r>
        <w:rPr>
          <w:rFonts w:ascii="宋体" w:hAnsi="宋体" w:hint="eastAsia"/>
          <w:szCs w:val="21"/>
        </w:rPr>
        <w:t>5</w:t>
      </w:r>
      <w:r>
        <w:rPr>
          <w:rFonts w:ascii="宋体" w:hAnsi="宋体" w:hint="eastAsia"/>
          <w:szCs w:val="21"/>
        </w:rPr>
        <w:t>、</w:t>
      </w:r>
      <w:r>
        <w:rPr>
          <w:rFonts w:ascii="宋体" w:hAnsi="宋体" w:hint="eastAsia"/>
          <w:szCs w:val="21"/>
        </w:rPr>
        <w:t>6</w:t>
      </w:r>
      <w:r>
        <w:rPr>
          <w:rFonts w:ascii="宋体" w:hAnsi="宋体" w:hint="eastAsia"/>
          <w:szCs w:val="21"/>
        </w:rPr>
        <w:t>、</w:t>
      </w:r>
      <w:r>
        <w:rPr>
          <w:rFonts w:ascii="宋体" w:hAnsi="宋体" w:hint="eastAsia"/>
          <w:szCs w:val="21"/>
        </w:rPr>
        <w:t>13</w:t>
      </w:r>
      <w:r>
        <w:rPr>
          <w:rFonts w:ascii="宋体" w:hAnsi="宋体" w:hint="eastAsia"/>
          <w:szCs w:val="21"/>
        </w:rPr>
        <w:t>、</w:t>
      </w:r>
      <w:r>
        <w:rPr>
          <w:rFonts w:ascii="宋体" w:hAnsi="宋体" w:hint="eastAsia"/>
          <w:szCs w:val="21"/>
        </w:rPr>
        <w:t>14</w:t>
      </w:r>
      <w:r>
        <w:rPr>
          <w:rFonts w:ascii="宋体" w:hAnsi="宋体" w:hint="eastAsia"/>
          <w:szCs w:val="21"/>
        </w:rPr>
        <w:t>、</w:t>
      </w:r>
      <w:r>
        <w:rPr>
          <w:rFonts w:ascii="宋体" w:hAnsi="宋体" w:hint="eastAsia"/>
          <w:szCs w:val="21"/>
        </w:rPr>
        <w:t>15</w:t>
      </w:r>
      <w:r>
        <w:rPr>
          <w:rFonts w:ascii="宋体" w:hAnsi="宋体" w:hint="eastAsia"/>
          <w:szCs w:val="21"/>
        </w:rPr>
        <w:t>的审查材料。</w:t>
      </w:r>
    </w:p>
    <w:p w:rsidR="00A80273" w:rsidRDefault="00FD3017">
      <w:pPr>
        <w:pStyle w:val="ab"/>
        <w:widowControl/>
        <w:adjustRightInd w:val="0"/>
        <w:snapToGrid w:val="0"/>
        <w:spacing w:after="200" w:line="360" w:lineRule="auto"/>
        <w:ind w:firstLineChars="0" w:firstLine="0"/>
        <w:rPr>
          <w:rFonts w:ascii="宋体" w:hAnsi="宋体"/>
          <w:szCs w:val="21"/>
        </w:rPr>
      </w:pPr>
      <w:r>
        <w:rPr>
          <w:rFonts w:ascii="宋体" w:hAnsi="宋体" w:hint="eastAsia"/>
          <w:b/>
          <w:szCs w:val="21"/>
        </w:rPr>
        <w:t>往届生：</w:t>
      </w:r>
      <w:r>
        <w:rPr>
          <w:rFonts w:ascii="宋体" w:hAnsi="宋体" w:hint="eastAsia"/>
          <w:szCs w:val="21"/>
        </w:rPr>
        <w:t>请提供序号为</w:t>
      </w:r>
      <w:r>
        <w:rPr>
          <w:rFonts w:ascii="宋体" w:hAnsi="宋体" w:hint="eastAsia"/>
          <w:szCs w:val="21"/>
        </w:rPr>
        <w:t>1</w:t>
      </w:r>
      <w:r>
        <w:rPr>
          <w:rFonts w:ascii="宋体" w:hAnsi="宋体" w:hint="eastAsia"/>
          <w:szCs w:val="21"/>
        </w:rPr>
        <w:t>、</w:t>
      </w:r>
      <w:r>
        <w:rPr>
          <w:rFonts w:ascii="宋体" w:hAnsi="宋体" w:hint="eastAsia"/>
          <w:szCs w:val="21"/>
        </w:rPr>
        <w:t>2</w:t>
      </w:r>
      <w:r>
        <w:rPr>
          <w:rFonts w:ascii="宋体" w:hAnsi="宋体" w:hint="eastAsia"/>
          <w:szCs w:val="21"/>
        </w:rPr>
        <w:t>、</w:t>
      </w:r>
      <w:r>
        <w:rPr>
          <w:rFonts w:ascii="宋体" w:hAnsi="宋体" w:hint="eastAsia"/>
          <w:szCs w:val="21"/>
        </w:rPr>
        <w:t>3</w:t>
      </w:r>
      <w:r>
        <w:rPr>
          <w:rFonts w:ascii="宋体" w:hAnsi="宋体" w:hint="eastAsia"/>
          <w:szCs w:val="21"/>
        </w:rPr>
        <w:t>、</w:t>
      </w:r>
      <w:r>
        <w:rPr>
          <w:rFonts w:ascii="宋体" w:hAnsi="宋体" w:hint="eastAsia"/>
          <w:szCs w:val="21"/>
        </w:rPr>
        <w:t>4</w:t>
      </w:r>
      <w:r>
        <w:rPr>
          <w:rFonts w:ascii="宋体" w:hAnsi="宋体" w:hint="eastAsia"/>
          <w:szCs w:val="21"/>
        </w:rPr>
        <w:t>、</w:t>
      </w:r>
      <w:r>
        <w:rPr>
          <w:rFonts w:ascii="宋体" w:hAnsi="宋体" w:hint="eastAsia"/>
          <w:szCs w:val="21"/>
        </w:rPr>
        <w:t>5</w:t>
      </w:r>
      <w:r>
        <w:rPr>
          <w:rFonts w:ascii="宋体" w:hAnsi="宋体" w:hint="eastAsia"/>
          <w:szCs w:val="21"/>
        </w:rPr>
        <w:t>、</w:t>
      </w:r>
      <w:r>
        <w:rPr>
          <w:rFonts w:ascii="宋体" w:hAnsi="宋体" w:hint="eastAsia"/>
          <w:szCs w:val="21"/>
        </w:rPr>
        <w:t>7</w:t>
      </w:r>
      <w:r>
        <w:rPr>
          <w:rFonts w:ascii="宋体" w:hAnsi="宋体" w:hint="eastAsia"/>
          <w:szCs w:val="21"/>
        </w:rPr>
        <w:t>、</w:t>
      </w:r>
      <w:r>
        <w:rPr>
          <w:rFonts w:ascii="宋体" w:hAnsi="宋体" w:hint="eastAsia"/>
          <w:szCs w:val="21"/>
        </w:rPr>
        <w:t>13</w:t>
      </w:r>
      <w:r>
        <w:rPr>
          <w:rFonts w:ascii="宋体" w:hAnsi="宋体" w:hint="eastAsia"/>
          <w:szCs w:val="21"/>
        </w:rPr>
        <w:t>、</w:t>
      </w:r>
      <w:r>
        <w:rPr>
          <w:rFonts w:ascii="宋体" w:hAnsi="宋体" w:hint="eastAsia"/>
          <w:szCs w:val="21"/>
        </w:rPr>
        <w:t>14</w:t>
      </w:r>
      <w:r>
        <w:rPr>
          <w:rFonts w:ascii="宋体" w:hAnsi="宋体" w:hint="eastAsia"/>
          <w:szCs w:val="21"/>
        </w:rPr>
        <w:t>、</w:t>
      </w:r>
      <w:r>
        <w:rPr>
          <w:rFonts w:ascii="宋体" w:hAnsi="宋体" w:hint="eastAsia"/>
          <w:szCs w:val="21"/>
        </w:rPr>
        <w:t>15</w:t>
      </w:r>
      <w:r>
        <w:rPr>
          <w:rFonts w:ascii="宋体" w:hAnsi="宋体" w:hint="eastAsia"/>
          <w:szCs w:val="21"/>
        </w:rPr>
        <w:t>的审查材料。</w:t>
      </w:r>
    </w:p>
    <w:p w:rsidR="00A80273" w:rsidRDefault="00FD3017">
      <w:pPr>
        <w:pStyle w:val="ab"/>
        <w:widowControl/>
        <w:adjustRightInd w:val="0"/>
        <w:snapToGrid w:val="0"/>
        <w:spacing w:after="200" w:line="360" w:lineRule="auto"/>
        <w:ind w:firstLineChars="0" w:firstLine="0"/>
        <w:rPr>
          <w:rFonts w:ascii="宋体" w:hAnsi="宋体"/>
          <w:szCs w:val="21"/>
        </w:rPr>
      </w:pPr>
      <w:r>
        <w:rPr>
          <w:rFonts w:ascii="宋体" w:hAnsi="宋体" w:hint="eastAsia"/>
          <w:b/>
          <w:szCs w:val="21"/>
        </w:rPr>
        <w:t>取得国外学历的考生：</w:t>
      </w:r>
      <w:r>
        <w:rPr>
          <w:rFonts w:ascii="宋体" w:hAnsi="宋体" w:hint="eastAsia"/>
          <w:szCs w:val="21"/>
        </w:rPr>
        <w:t>除提交应届生或往届生的材料之外，还须提供序号为</w:t>
      </w:r>
      <w:r>
        <w:rPr>
          <w:rFonts w:ascii="宋体" w:hAnsi="宋体" w:hint="eastAsia"/>
          <w:szCs w:val="21"/>
        </w:rPr>
        <w:t>8</w:t>
      </w:r>
      <w:r>
        <w:rPr>
          <w:rFonts w:ascii="宋体" w:hAnsi="宋体" w:hint="eastAsia"/>
          <w:szCs w:val="21"/>
        </w:rPr>
        <w:t>的审查材料。</w:t>
      </w:r>
    </w:p>
    <w:p w:rsidR="00A80273" w:rsidRDefault="00FD3017">
      <w:pPr>
        <w:pStyle w:val="ab"/>
        <w:widowControl/>
        <w:adjustRightInd w:val="0"/>
        <w:snapToGrid w:val="0"/>
        <w:spacing w:after="200" w:line="360" w:lineRule="auto"/>
        <w:ind w:firstLineChars="0" w:firstLine="0"/>
        <w:rPr>
          <w:rFonts w:ascii="宋体" w:hAnsi="宋体"/>
          <w:szCs w:val="21"/>
        </w:rPr>
      </w:pPr>
      <w:r>
        <w:rPr>
          <w:rFonts w:ascii="宋体" w:hAnsi="宋体" w:hint="eastAsia"/>
          <w:b/>
          <w:szCs w:val="21"/>
        </w:rPr>
        <w:t>非全日制考生：</w:t>
      </w:r>
      <w:r>
        <w:rPr>
          <w:rFonts w:ascii="宋体" w:hAnsi="宋体" w:hint="eastAsia"/>
          <w:szCs w:val="21"/>
        </w:rPr>
        <w:t>除提交往届生的材料之外，还须提供序号为</w:t>
      </w:r>
      <w:r>
        <w:rPr>
          <w:rFonts w:ascii="宋体" w:hAnsi="宋体" w:hint="eastAsia"/>
          <w:szCs w:val="21"/>
        </w:rPr>
        <w:t>9</w:t>
      </w:r>
      <w:r>
        <w:rPr>
          <w:rFonts w:ascii="宋体" w:hAnsi="宋体" w:hint="eastAsia"/>
          <w:szCs w:val="21"/>
        </w:rPr>
        <w:t>的审查材料，无此材料不允许参加复试。</w:t>
      </w:r>
    </w:p>
    <w:p w:rsidR="00A80273" w:rsidRDefault="00FD3017">
      <w:pPr>
        <w:pStyle w:val="ab"/>
        <w:widowControl/>
        <w:adjustRightInd w:val="0"/>
        <w:snapToGrid w:val="0"/>
        <w:spacing w:after="200" w:line="360" w:lineRule="auto"/>
        <w:ind w:firstLineChars="0" w:firstLine="0"/>
        <w:rPr>
          <w:rFonts w:ascii="宋体" w:hAnsi="宋体"/>
          <w:szCs w:val="21"/>
        </w:rPr>
      </w:pPr>
      <w:r>
        <w:rPr>
          <w:rFonts w:ascii="宋体" w:hAnsi="宋体" w:hint="eastAsia"/>
          <w:b/>
          <w:szCs w:val="21"/>
        </w:rPr>
        <w:t>“少数民族骨干计划”考生：</w:t>
      </w:r>
      <w:r>
        <w:rPr>
          <w:rFonts w:ascii="宋体" w:hAnsi="宋体" w:hint="eastAsia"/>
          <w:szCs w:val="21"/>
        </w:rPr>
        <w:t>除提供应届生或往届生的材料之外，还请提供序号</w:t>
      </w:r>
      <w:r>
        <w:rPr>
          <w:rFonts w:ascii="宋体" w:hAnsi="宋体" w:hint="eastAsia"/>
          <w:szCs w:val="21"/>
        </w:rPr>
        <w:t>11</w:t>
      </w:r>
      <w:r>
        <w:rPr>
          <w:rFonts w:ascii="宋体" w:hAnsi="宋体" w:hint="eastAsia"/>
          <w:szCs w:val="21"/>
        </w:rPr>
        <w:t>的审查材料。</w:t>
      </w:r>
    </w:p>
    <w:p w:rsidR="00A80273" w:rsidRDefault="00FD3017">
      <w:pPr>
        <w:pStyle w:val="ab"/>
        <w:widowControl/>
        <w:adjustRightInd w:val="0"/>
        <w:snapToGrid w:val="0"/>
        <w:spacing w:after="200" w:line="360" w:lineRule="auto"/>
        <w:ind w:firstLineChars="0" w:firstLine="0"/>
        <w:rPr>
          <w:rFonts w:ascii="宋体" w:hAnsi="宋体"/>
          <w:szCs w:val="21"/>
        </w:rPr>
      </w:pPr>
      <w:r>
        <w:rPr>
          <w:rFonts w:ascii="宋体" w:hAnsi="宋体" w:hint="eastAsia"/>
          <w:b/>
          <w:szCs w:val="21"/>
        </w:rPr>
        <w:t>“退役大学生士兵计划”考生：</w:t>
      </w:r>
      <w:r>
        <w:rPr>
          <w:rFonts w:ascii="宋体" w:hAnsi="宋体" w:hint="eastAsia"/>
          <w:szCs w:val="21"/>
        </w:rPr>
        <w:t>除提供应届生或往届生的材料之外，还请提供序号为</w:t>
      </w:r>
      <w:r>
        <w:rPr>
          <w:rFonts w:ascii="宋体" w:hAnsi="宋体" w:hint="eastAsia"/>
          <w:szCs w:val="21"/>
        </w:rPr>
        <w:t>12</w:t>
      </w:r>
      <w:r>
        <w:rPr>
          <w:rFonts w:ascii="宋体" w:hAnsi="宋体" w:hint="eastAsia"/>
          <w:szCs w:val="21"/>
        </w:rPr>
        <w:t>的审查材料，《入伍批准书》原件及复印件、服役部队签发的《退出现役证》原件及复印件，原件必须留下，录取后退回。</w:t>
      </w:r>
    </w:p>
    <w:p w:rsidR="00A80273" w:rsidRDefault="00FD3017">
      <w:pPr>
        <w:pStyle w:val="ab"/>
        <w:widowControl/>
        <w:adjustRightInd w:val="0"/>
        <w:snapToGrid w:val="0"/>
        <w:spacing w:after="200" w:line="360" w:lineRule="auto"/>
        <w:rPr>
          <w:rFonts w:ascii="宋体" w:hAnsi="宋体"/>
          <w:szCs w:val="21"/>
        </w:rPr>
      </w:pPr>
      <w:r>
        <w:rPr>
          <w:rFonts w:ascii="宋体" w:hAnsi="宋体" w:hint="eastAsia"/>
          <w:szCs w:val="21"/>
        </w:rPr>
        <w:t> </w:t>
      </w: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A80273">
      <w:pPr>
        <w:spacing w:line="360" w:lineRule="auto"/>
        <w:rPr>
          <w:rFonts w:ascii="宋体" w:hAnsi="宋体"/>
          <w:szCs w:val="21"/>
        </w:rPr>
      </w:pPr>
    </w:p>
    <w:p w:rsidR="00A80273" w:rsidRDefault="00FD3017">
      <w:pPr>
        <w:spacing w:line="360" w:lineRule="auto"/>
        <w:rPr>
          <w:rFonts w:ascii="宋体" w:hAnsi="宋体"/>
          <w:szCs w:val="21"/>
        </w:rPr>
      </w:pPr>
      <w:r>
        <w:rPr>
          <w:rFonts w:ascii="宋体" w:hAnsi="宋体" w:hint="eastAsia"/>
          <w:szCs w:val="21"/>
        </w:rPr>
        <w:t xml:space="preserve"> </w:t>
      </w:r>
    </w:p>
    <w:p w:rsidR="00A80273" w:rsidRDefault="00FD3017">
      <w:pPr>
        <w:rPr>
          <w:rFonts w:ascii="宋体" w:hAnsi="宋体"/>
          <w:szCs w:val="21"/>
        </w:rPr>
      </w:pPr>
      <w:r>
        <w:rPr>
          <w:rFonts w:ascii="宋体" w:hAnsi="宋体" w:hint="eastAsia"/>
          <w:szCs w:val="21"/>
        </w:rPr>
        <w:br w:type="page"/>
      </w:r>
    </w:p>
    <w:p w:rsidR="00A80273" w:rsidRDefault="00FD3017" w:rsidP="000F7FBC">
      <w:pPr>
        <w:widowControl/>
        <w:spacing w:beforeLines="50" w:afterLines="50" w:line="360" w:lineRule="auto"/>
        <w:jc w:val="center"/>
        <w:rPr>
          <w:rFonts w:asciiTheme="minorEastAsia" w:eastAsiaTheme="minorEastAsia" w:hAnsiTheme="minorEastAsia"/>
          <w:b/>
          <w:sz w:val="24"/>
        </w:rPr>
      </w:pPr>
      <w:r>
        <w:rPr>
          <w:rFonts w:asciiTheme="minorEastAsia" w:eastAsiaTheme="minorEastAsia" w:hAnsiTheme="minorEastAsia" w:hint="eastAsia"/>
          <w:b/>
          <w:sz w:val="24"/>
        </w:rPr>
        <w:lastRenderedPageBreak/>
        <w:t>附件</w:t>
      </w:r>
      <w:r>
        <w:rPr>
          <w:rFonts w:asciiTheme="minorEastAsia" w:eastAsiaTheme="minorEastAsia" w:hAnsiTheme="minorEastAsia" w:hint="eastAsia"/>
          <w:b/>
          <w:sz w:val="24"/>
        </w:rPr>
        <w:t xml:space="preserve">3 </w:t>
      </w:r>
      <w:r>
        <w:rPr>
          <w:rFonts w:asciiTheme="minorEastAsia" w:eastAsiaTheme="minorEastAsia" w:hAnsiTheme="minorEastAsia" w:hint="eastAsia"/>
          <w:b/>
          <w:sz w:val="24"/>
        </w:rPr>
        <w:t>《平台操作办法》</w:t>
      </w:r>
    </w:p>
    <w:p w:rsidR="00A80273" w:rsidRDefault="00FD3017">
      <w:pPr>
        <w:pStyle w:val="ab"/>
        <w:widowControl/>
        <w:numPr>
          <w:ilvl w:val="0"/>
          <w:numId w:val="2"/>
        </w:numPr>
        <w:adjustRightInd w:val="0"/>
        <w:snapToGrid w:val="0"/>
        <w:spacing w:after="200" w:line="360" w:lineRule="auto"/>
        <w:ind w:firstLineChars="0"/>
        <w:jc w:val="left"/>
        <w:rPr>
          <w:rFonts w:ascii="宋体" w:hAnsi="宋体"/>
          <w:szCs w:val="21"/>
        </w:rPr>
      </w:pPr>
      <w:r>
        <w:rPr>
          <w:rFonts w:ascii="宋体" w:hAnsi="宋体" w:hint="eastAsia"/>
          <w:szCs w:val="21"/>
        </w:rPr>
        <w:t>课堂派的网址：</w:t>
      </w:r>
      <w:hyperlink r:id="rId14" w:history="1">
        <w:r>
          <w:rPr>
            <w:rStyle w:val="a9"/>
          </w:rPr>
          <w:t>https://www.ketangpai.com/</w:t>
        </w:r>
      </w:hyperlink>
      <w:r>
        <w:rPr>
          <w:rFonts w:hint="eastAsia"/>
        </w:rPr>
        <w:t>，请提前注册好账号。</w:t>
      </w:r>
    </w:p>
    <w:p w:rsidR="00A80273" w:rsidRDefault="00FD3017">
      <w:pPr>
        <w:pStyle w:val="ab"/>
        <w:widowControl/>
        <w:numPr>
          <w:ilvl w:val="0"/>
          <w:numId w:val="2"/>
        </w:numPr>
        <w:adjustRightInd w:val="0"/>
        <w:snapToGrid w:val="0"/>
        <w:spacing w:after="200" w:line="360" w:lineRule="auto"/>
        <w:ind w:firstLineChars="0"/>
        <w:jc w:val="left"/>
        <w:rPr>
          <w:rFonts w:ascii="宋体" w:hAnsi="宋体"/>
          <w:szCs w:val="21"/>
        </w:rPr>
      </w:pPr>
      <w:r>
        <w:rPr>
          <w:rFonts w:ascii="宋体" w:hAnsi="宋体" w:hint="eastAsia"/>
          <w:szCs w:val="21"/>
        </w:rPr>
        <w:t>请提前在复试要使用的电脑、手机或平板电脑上下载</w:t>
      </w:r>
      <w:proofErr w:type="gramStart"/>
      <w:r>
        <w:rPr>
          <w:rFonts w:ascii="宋体" w:hAnsi="宋体" w:hint="eastAsia"/>
          <w:szCs w:val="21"/>
        </w:rPr>
        <w:t>好腾讯</w:t>
      </w:r>
      <w:proofErr w:type="gramEnd"/>
      <w:r>
        <w:rPr>
          <w:rFonts w:ascii="宋体" w:hAnsi="宋体" w:hint="eastAsia"/>
          <w:szCs w:val="21"/>
        </w:rPr>
        <w:t>会议和钉钉。</w:t>
      </w:r>
    </w:p>
    <w:p w:rsidR="00A80273" w:rsidRDefault="00FD3017">
      <w:pPr>
        <w:pStyle w:val="ab"/>
        <w:widowControl/>
        <w:numPr>
          <w:ilvl w:val="0"/>
          <w:numId w:val="2"/>
        </w:numPr>
        <w:adjustRightInd w:val="0"/>
        <w:snapToGrid w:val="0"/>
        <w:spacing w:after="200" w:line="360" w:lineRule="auto"/>
        <w:ind w:firstLineChars="0"/>
        <w:jc w:val="left"/>
        <w:rPr>
          <w:rFonts w:ascii="宋体" w:hAnsi="宋体"/>
          <w:szCs w:val="21"/>
        </w:rPr>
      </w:pPr>
      <w:r>
        <w:rPr>
          <w:rFonts w:ascii="宋体" w:hAnsi="宋体" w:hint="eastAsia"/>
          <w:szCs w:val="21"/>
        </w:rPr>
        <w:t>所有平台请用实名，头像</w:t>
      </w:r>
      <w:proofErr w:type="gramStart"/>
      <w:r>
        <w:rPr>
          <w:rFonts w:ascii="宋体" w:hAnsi="宋体" w:hint="eastAsia"/>
          <w:szCs w:val="21"/>
        </w:rPr>
        <w:t>改成本</w:t>
      </w:r>
      <w:proofErr w:type="gramEnd"/>
      <w:r>
        <w:rPr>
          <w:rFonts w:ascii="宋体" w:hAnsi="宋体" w:hint="eastAsia"/>
          <w:szCs w:val="21"/>
        </w:rPr>
        <w:t>人近期证件照，未使用实名或证件照的考生将取消复试资格。</w:t>
      </w:r>
    </w:p>
    <w:p w:rsidR="00A80273" w:rsidRDefault="00FD3017">
      <w:pPr>
        <w:pStyle w:val="ab"/>
        <w:widowControl/>
        <w:numPr>
          <w:ilvl w:val="0"/>
          <w:numId w:val="2"/>
        </w:numPr>
        <w:adjustRightInd w:val="0"/>
        <w:snapToGrid w:val="0"/>
        <w:spacing w:after="200" w:line="360" w:lineRule="auto"/>
        <w:ind w:firstLineChars="0"/>
        <w:rPr>
          <w:rFonts w:ascii="宋体" w:hAnsi="宋体"/>
          <w:szCs w:val="21"/>
        </w:rPr>
      </w:pPr>
      <w:r>
        <w:rPr>
          <w:rFonts w:ascii="宋体" w:hAnsi="宋体" w:hint="eastAsia"/>
          <w:szCs w:val="21"/>
        </w:rPr>
        <w:t>课堂派的加入方式为加课码，</w:t>
      </w:r>
      <w:proofErr w:type="gramStart"/>
      <w:r>
        <w:rPr>
          <w:rFonts w:ascii="宋体" w:hAnsi="宋体" w:hint="eastAsia"/>
          <w:szCs w:val="21"/>
        </w:rPr>
        <w:t>腾讯会议</w:t>
      </w:r>
      <w:proofErr w:type="gramEnd"/>
      <w:r>
        <w:rPr>
          <w:rFonts w:ascii="宋体" w:hAnsi="宋体" w:hint="eastAsia"/>
          <w:szCs w:val="21"/>
        </w:rPr>
        <w:t>和钉钉的加入方式为会议</w:t>
      </w:r>
      <w:r>
        <w:rPr>
          <w:rFonts w:ascii="宋体" w:hAnsi="宋体" w:hint="eastAsia"/>
          <w:szCs w:val="21"/>
        </w:rPr>
        <w:t>ID</w:t>
      </w:r>
      <w:r>
        <w:rPr>
          <w:rFonts w:ascii="宋体" w:hAnsi="宋体" w:hint="eastAsia"/>
          <w:szCs w:val="21"/>
        </w:rPr>
        <w:t>，加课码和会议</w:t>
      </w:r>
      <w:r>
        <w:rPr>
          <w:rFonts w:ascii="宋体" w:hAnsi="宋体" w:hint="eastAsia"/>
          <w:szCs w:val="21"/>
        </w:rPr>
        <w:t>ID</w:t>
      </w:r>
      <w:r>
        <w:rPr>
          <w:rFonts w:ascii="宋体" w:hAnsi="宋体" w:hint="eastAsia"/>
          <w:szCs w:val="21"/>
        </w:rPr>
        <w:t>将在资格审核通过之后，测试之前会发放。</w:t>
      </w:r>
    </w:p>
    <w:p w:rsidR="00A80273" w:rsidRDefault="00FD3017">
      <w:pPr>
        <w:pStyle w:val="ab"/>
        <w:widowControl/>
        <w:numPr>
          <w:ilvl w:val="0"/>
          <w:numId w:val="2"/>
        </w:numPr>
        <w:adjustRightInd w:val="0"/>
        <w:snapToGrid w:val="0"/>
        <w:spacing w:after="200" w:line="360" w:lineRule="auto"/>
        <w:ind w:firstLineChars="0"/>
        <w:rPr>
          <w:rFonts w:ascii="宋体" w:hAnsi="宋体"/>
          <w:szCs w:val="21"/>
        </w:rPr>
      </w:pPr>
      <w:r>
        <w:rPr>
          <w:rFonts w:ascii="宋体" w:hAnsi="宋体" w:hint="eastAsia"/>
          <w:szCs w:val="21"/>
        </w:rPr>
        <w:t>请每位考生提前熟悉课堂派、</w:t>
      </w:r>
      <w:proofErr w:type="gramStart"/>
      <w:r>
        <w:rPr>
          <w:rFonts w:ascii="宋体" w:hAnsi="宋体" w:hint="eastAsia"/>
          <w:szCs w:val="21"/>
        </w:rPr>
        <w:t>腾讯会议</w:t>
      </w:r>
      <w:proofErr w:type="gramEnd"/>
      <w:r>
        <w:rPr>
          <w:rFonts w:ascii="宋体" w:hAnsi="宋体" w:hint="eastAsia"/>
          <w:szCs w:val="21"/>
        </w:rPr>
        <w:t>和钉钉的使用方法。</w:t>
      </w: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A80273">
      <w:pPr>
        <w:spacing w:line="360" w:lineRule="auto"/>
        <w:rPr>
          <w:rFonts w:asciiTheme="minorEastAsia" w:eastAsiaTheme="minorEastAsia" w:hAnsiTheme="minorEastAsia"/>
          <w:szCs w:val="21"/>
        </w:rPr>
      </w:pPr>
    </w:p>
    <w:p w:rsidR="00A80273" w:rsidRDefault="00FD3017">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 xml:space="preserve"> </w:t>
      </w:r>
    </w:p>
    <w:p w:rsidR="00A80273" w:rsidRDefault="00A80273">
      <w:pPr>
        <w:spacing w:line="360" w:lineRule="auto"/>
        <w:rPr>
          <w:rFonts w:asciiTheme="minorEastAsia" w:eastAsiaTheme="minorEastAsia" w:hAnsiTheme="minorEastAsia"/>
          <w:szCs w:val="21"/>
        </w:rPr>
      </w:pPr>
    </w:p>
    <w:p w:rsidR="00A80273" w:rsidRDefault="00FD3017">
      <w:pPr>
        <w:rPr>
          <w:rFonts w:asciiTheme="minorEastAsia" w:eastAsiaTheme="minorEastAsia" w:hAnsiTheme="minorEastAsia"/>
          <w:b/>
          <w:szCs w:val="21"/>
        </w:rPr>
      </w:pPr>
      <w:r>
        <w:rPr>
          <w:rFonts w:asciiTheme="minorEastAsia" w:eastAsiaTheme="minorEastAsia" w:hAnsiTheme="minorEastAsia" w:hint="eastAsia"/>
          <w:b/>
          <w:szCs w:val="21"/>
        </w:rPr>
        <w:br w:type="page"/>
      </w:r>
    </w:p>
    <w:p w:rsidR="00A80273" w:rsidRDefault="00FD3017">
      <w:pPr>
        <w:widowControl/>
        <w:snapToGrid w:val="0"/>
        <w:jc w:val="center"/>
        <w:rPr>
          <w:rFonts w:asciiTheme="minorEastAsia" w:eastAsiaTheme="minorEastAsia" w:hAnsiTheme="minorEastAsia" w:cs="新宋体"/>
          <w:color w:val="333333"/>
          <w:kern w:val="0"/>
          <w:sz w:val="28"/>
          <w:szCs w:val="28"/>
        </w:rPr>
      </w:pPr>
      <w:r>
        <w:rPr>
          <w:rFonts w:asciiTheme="minorEastAsia" w:eastAsiaTheme="minorEastAsia" w:hAnsiTheme="minorEastAsia" w:hint="eastAsia"/>
          <w:b/>
          <w:sz w:val="24"/>
        </w:rPr>
        <w:lastRenderedPageBreak/>
        <w:t>附件</w:t>
      </w:r>
      <w:r>
        <w:rPr>
          <w:rFonts w:asciiTheme="minorEastAsia" w:eastAsiaTheme="minorEastAsia" w:hAnsiTheme="minorEastAsia" w:hint="eastAsia"/>
          <w:b/>
          <w:sz w:val="24"/>
        </w:rPr>
        <w:t xml:space="preserve">4 </w:t>
      </w:r>
      <w:r>
        <w:rPr>
          <w:rFonts w:asciiTheme="minorEastAsia" w:eastAsiaTheme="minorEastAsia" w:hAnsiTheme="minorEastAsia" w:cs="新宋体" w:hint="eastAsia"/>
          <w:color w:val="333333"/>
          <w:kern w:val="0"/>
          <w:sz w:val="28"/>
          <w:szCs w:val="28"/>
        </w:rPr>
        <w:t>华北电力大学（保定）</w:t>
      </w:r>
      <w:r>
        <w:rPr>
          <w:rFonts w:asciiTheme="minorEastAsia" w:eastAsiaTheme="minorEastAsia" w:hAnsiTheme="minorEastAsia" w:cs="新宋体" w:hint="eastAsia"/>
          <w:color w:val="333333"/>
          <w:kern w:val="0"/>
          <w:sz w:val="28"/>
          <w:szCs w:val="28"/>
        </w:rPr>
        <w:t>2021</w:t>
      </w:r>
      <w:r>
        <w:rPr>
          <w:rFonts w:asciiTheme="minorEastAsia" w:eastAsiaTheme="minorEastAsia" w:hAnsiTheme="minorEastAsia" w:cs="新宋体" w:hint="eastAsia"/>
          <w:color w:val="333333"/>
          <w:kern w:val="0"/>
          <w:sz w:val="28"/>
          <w:szCs w:val="28"/>
        </w:rPr>
        <w:t>年硕士研究生招生考试</w:t>
      </w:r>
    </w:p>
    <w:p w:rsidR="00A80273" w:rsidRDefault="00FD3017">
      <w:pPr>
        <w:widowControl/>
        <w:snapToGrid w:val="0"/>
        <w:jc w:val="center"/>
        <w:rPr>
          <w:rFonts w:asciiTheme="minorEastAsia" w:eastAsiaTheme="minorEastAsia" w:hAnsiTheme="minorEastAsia" w:cs="新宋体"/>
          <w:color w:val="333333"/>
          <w:kern w:val="0"/>
          <w:sz w:val="28"/>
          <w:szCs w:val="28"/>
        </w:rPr>
      </w:pPr>
      <w:r>
        <w:rPr>
          <w:rFonts w:asciiTheme="minorEastAsia" w:eastAsiaTheme="minorEastAsia" w:hAnsiTheme="minorEastAsia" w:cs="新宋体" w:hint="eastAsia"/>
          <w:color w:val="333333"/>
          <w:kern w:val="0"/>
          <w:sz w:val="28"/>
          <w:szCs w:val="28"/>
        </w:rPr>
        <w:t>网络远程笔试考场规则</w:t>
      </w:r>
    </w:p>
    <w:p w:rsidR="00A80273" w:rsidRDefault="00A80273">
      <w:pPr>
        <w:widowControl/>
        <w:jc w:val="left"/>
        <w:rPr>
          <w:rFonts w:asciiTheme="minorEastAsia" w:eastAsiaTheme="minorEastAsia" w:hAnsiTheme="minorEastAsia"/>
          <w:szCs w:val="21"/>
        </w:rPr>
      </w:pP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color w:val="000000"/>
          <w:kern w:val="0"/>
          <w:sz w:val="24"/>
        </w:rPr>
        <w:t>1.</w:t>
      </w:r>
      <w:r>
        <w:rPr>
          <w:rFonts w:asciiTheme="minorEastAsia" w:eastAsiaTheme="minorEastAsia" w:hAnsiTheme="minorEastAsia" w:cs="仿宋" w:hint="eastAsia"/>
          <w:color w:val="000000"/>
          <w:kern w:val="0"/>
          <w:sz w:val="24"/>
        </w:rPr>
        <w:t>考生应当自觉服从考试工作人员管理，严格遵从考试工作人员指令，不得以任何理由妨碍考试工作人员履行职责，不得扰乱网络远程笔试考场及其他相关网络远程场所的秩序。</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2.</w:t>
      </w:r>
      <w:r>
        <w:rPr>
          <w:rFonts w:asciiTheme="minorEastAsia" w:eastAsiaTheme="minorEastAsia" w:hAnsiTheme="minorEastAsia" w:cs="仿宋" w:hint="eastAsia"/>
          <w:color w:val="000000"/>
          <w:kern w:val="0"/>
          <w:sz w:val="24"/>
        </w:rPr>
        <w:t>考生应按要求备妥软硬件条件和网络环境，提前安装指定软件配合软件测试。按规定时间启动指定软件或登录指定网络平台参加网络远程笔试。除笔试要求的设备外，房间其他电子设备必须关闭。</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3.</w:t>
      </w:r>
      <w:r>
        <w:rPr>
          <w:rFonts w:asciiTheme="minorEastAsia" w:eastAsiaTheme="minorEastAsia" w:hAnsiTheme="minorEastAsia" w:cs="仿宋" w:hint="eastAsia"/>
          <w:color w:val="000000"/>
          <w:kern w:val="0"/>
          <w:sz w:val="24"/>
        </w:rPr>
        <w:t>考生应选择独立安静房间独自参加网络远程笔试。整个笔试期间，房间必须保持安静明亮，房间内不得有其他人，也不允许出现其他声音。不得由他人替考，也不得接受他人或机构以任何方式</w:t>
      </w:r>
      <w:r>
        <w:rPr>
          <w:rFonts w:asciiTheme="minorEastAsia" w:eastAsiaTheme="minorEastAsia" w:hAnsiTheme="minorEastAsia" w:cs="仿宋" w:hint="eastAsia"/>
          <w:color w:val="000000"/>
          <w:kern w:val="0"/>
          <w:sz w:val="24"/>
        </w:rPr>
        <w:t>助考。笔试期间视频背景必须是真实环境，不允许使用虚拟背景、更换视频背景。</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4.</w:t>
      </w:r>
      <w:r>
        <w:rPr>
          <w:rFonts w:asciiTheme="minorEastAsia" w:eastAsiaTheme="minorEastAsia" w:hAnsiTheme="minorEastAsia" w:cs="仿宋" w:hint="eastAsia"/>
          <w:color w:val="000000"/>
          <w:kern w:val="0"/>
          <w:sz w:val="24"/>
        </w:rPr>
        <w:t>考生必须凭本人《准考证》和有效居民身份证参加网络远程笔试，并主动配合身份验证核查等。</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5.</w:t>
      </w:r>
      <w:r>
        <w:rPr>
          <w:rFonts w:asciiTheme="minorEastAsia" w:eastAsiaTheme="minorEastAsia" w:hAnsiTheme="minorEastAsia" w:hint="eastAsia"/>
          <w:sz w:val="24"/>
        </w:rPr>
        <w:t>一律使用黑色钢笔或签字笔（同一科目答题的字迹必须是一种颜色）</w:t>
      </w:r>
      <w:r>
        <w:rPr>
          <w:rFonts w:asciiTheme="minorEastAsia" w:eastAsiaTheme="minorEastAsia" w:hAnsiTheme="minorEastAsia" w:cs="仿宋" w:hint="eastAsia"/>
          <w:color w:val="000000"/>
          <w:kern w:val="0"/>
          <w:sz w:val="24"/>
        </w:rPr>
        <w:t>，要保证字迹清楚、卷面整洁，禁止做任何与考试无关的标记。</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6.</w:t>
      </w:r>
      <w:r>
        <w:rPr>
          <w:rFonts w:asciiTheme="minorEastAsia" w:eastAsiaTheme="minorEastAsia" w:hAnsiTheme="minorEastAsia" w:cs="仿宋" w:hint="eastAsia"/>
          <w:color w:val="000000"/>
          <w:kern w:val="0"/>
          <w:sz w:val="24"/>
        </w:rPr>
        <w:t>按要求在准备好的笔试答题纸指定位置填写报考专业、姓名、考生编号、复试编号、考试科目代码及名称等相关信息，未按要求填写的为无效答卷。</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7.</w:t>
      </w:r>
      <w:r>
        <w:rPr>
          <w:rFonts w:asciiTheme="minorEastAsia" w:eastAsiaTheme="minorEastAsia" w:hAnsiTheme="minorEastAsia" w:cs="仿宋" w:hint="eastAsia"/>
          <w:color w:val="000000"/>
          <w:kern w:val="0"/>
          <w:sz w:val="24"/>
        </w:rPr>
        <w:t>笔试全程考生须保证设备的摄像头、麦克风、网络一直处于工作状态，并保证设备有充足电量、网络有充足流量完成整个笔试过程。</w:t>
      </w: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hint="eastAsia"/>
          <w:color w:val="000000"/>
          <w:kern w:val="0"/>
          <w:sz w:val="24"/>
        </w:rPr>
        <w:t>8.</w:t>
      </w:r>
      <w:r>
        <w:rPr>
          <w:rFonts w:asciiTheme="minorEastAsia" w:eastAsiaTheme="minorEastAsia" w:hAnsiTheme="minorEastAsia" w:cs="仿宋" w:hint="eastAsia"/>
          <w:color w:val="000000"/>
          <w:kern w:val="0"/>
          <w:sz w:val="24"/>
        </w:rPr>
        <w:t>笔试全程考生须保证头、肩部及双手出现在视频画面中，不得佩戴口罩保证面部清晰可见，头发不可遮挡耳朵，不得戴耳饰。</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9.</w:t>
      </w:r>
      <w:r>
        <w:rPr>
          <w:rFonts w:asciiTheme="minorEastAsia" w:eastAsiaTheme="minorEastAsia" w:hAnsiTheme="minorEastAsia" w:cs="仿宋" w:hint="eastAsia"/>
          <w:color w:val="000000"/>
          <w:kern w:val="0"/>
          <w:sz w:val="24"/>
        </w:rPr>
        <w:t>复试相关的内容属于国家机密级事项。考生在笔试期间不得拍照、录屏、录音、录像，考后不得向他人透漏考试内容。</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10.</w:t>
      </w:r>
      <w:r>
        <w:rPr>
          <w:rFonts w:asciiTheme="minorEastAsia" w:eastAsiaTheme="minorEastAsia" w:hAnsiTheme="minorEastAsia" w:cs="仿宋" w:hint="eastAsia"/>
          <w:color w:val="000000"/>
          <w:kern w:val="0"/>
          <w:sz w:val="24"/>
        </w:rPr>
        <w:t>考生须按考试工作人员要求完成交卷，要确保提交答卷图片端正、完整、清晰。如因上</w:t>
      </w:r>
      <w:proofErr w:type="gramStart"/>
      <w:r>
        <w:rPr>
          <w:rFonts w:asciiTheme="minorEastAsia" w:eastAsiaTheme="minorEastAsia" w:hAnsiTheme="minorEastAsia" w:cs="仿宋" w:hint="eastAsia"/>
          <w:color w:val="000000"/>
          <w:kern w:val="0"/>
          <w:sz w:val="24"/>
        </w:rPr>
        <w:t>传图片</w:t>
      </w:r>
      <w:proofErr w:type="gramEnd"/>
      <w:r>
        <w:rPr>
          <w:rFonts w:asciiTheme="minorEastAsia" w:eastAsiaTheme="minorEastAsia" w:hAnsiTheme="minorEastAsia" w:cs="仿宋" w:hint="eastAsia"/>
          <w:color w:val="000000"/>
          <w:kern w:val="0"/>
          <w:sz w:val="24"/>
        </w:rPr>
        <w:t>问题导致影响试卷评阅等后果，责任由考生自负。</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11.</w:t>
      </w:r>
      <w:r>
        <w:rPr>
          <w:rFonts w:asciiTheme="minorEastAsia" w:eastAsiaTheme="minorEastAsia" w:hAnsiTheme="minorEastAsia" w:cs="仿宋" w:hint="eastAsia"/>
          <w:color w:val="000000"/>
          <w:kern w:val="0"/>
          <w:sz w:val="24"/>
        </w:rPr>
        <w:t>所有参加笔试考生要妥善保管原始纸质答卷，以备核查。</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12.</w:t>
      </w:r>
      <w:r>
        <w:rPr>
          <w:rFonts w:asciiTheme="minorEastAsia" w:eastAsiaTheme="minorEastAsia" w:hAnsiTheme="minorEastAsia" w:cs="仿宋" w:hint="eastAsia"/>
          <w:color w:val="000000"/>
          <w:kern w:val="0"/>
          <w:sz w:val="24"/>
        </w:rPr>
        <w:t>报考院系有特殊规定者，以院系规定为准。</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13.</w:t>
      </w:r>
      <w:r>
        <w:rPr>
          <w:rFonts w:asciiTheme="minorEastAsia" w:eastAsiaTheme="minorEastAsia" w:hAnsiTheme="minorEastAsia" w:cs="仿宋" w:hint="eastAsia"/>
          <w:color w:val="000000"/>
          <w:kern w:val="0"/>
          <w:sz w:val="24"/>
        </w:rPr>
        <w:t>笔试期间如发生设备或网络故障，应主动采用报考院系规定方式与院系保持沟通。</w:t>
      </w:r>
    </w:p>
    <w:p w:rsidR="00A80273" w:rsidRDefault="00FD3017" w:rsidP="000F7FBC">
      <w:pPr>
        <w:widowControl/>
        <w:snapToGrid w:val="0"/>
        <w:spacing w:beforeLines="50" w:line="300" w:lineRule="auto"/>
        <w:ind w:firstLineChars="200" w:firstLine="480"/>
        <w:jc w:val="right"/>
        <w:rPr>
          <w:rFonts w:asciiTheme="minorEastAsia" w:eastAsiaTheme="minorEastAsia" w:hAnsiTheme="minorEastAsia"/>
          <w:sz w:val="24"/>
        </w:rPr>
      </w:pPr>
      <w:r>
        <w:rPr>
          <w:rFonts w:asciiTheme="minorEastAsia" w:eastAsiaTheme="minorEastAsia" w:hAnsiTheme="minorEastAsia" w:cs="仿宋" w:hint="eastAsia"/>
          <w:color w:val="000000"/>
          <w:kern w:val="0"/>
          <w:sz w:val="24"/>
        </w:rPr>
        <w:t>华北电力大学（保定）研究生院</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 xml:space="preserve">                                                     2021 </w:t>
      </w:r>
      <w:r>
        <w:rPr>
          <w:rFonts w:asciiTheme="minorEastAsia" w:eastAsiaTheme="minorEastAsia" w:hAnsiTheme="minorEastAsia" w:cs="仿宋" w:hint="eastAsia"/>
          <w:color w:val="000000"/>
          <w:kern w:val="0"/>
          <w:sz w:val="24"/>
        </w:rPr>
        <w:t>年</w:t>
      </w:r>
      <w:r>
        <w:rPr>
          <w:rFonts w:asciiTheme="minorEastAsia" w:eastAsiaTheme="minorEastAsia" w:hAnsiTheme="minorEastAsia" w:cs="仿宋" w:hint="eastAsia"/>
          <w:color w:val="000000"/>
          <w:kern w:val="0"/>
          <w:sz w:val="24"/>
        </w:rPr>
        <w:t xml:space="preserve"> 3 </w:t>
      </w:r>
      <w:r>
        <w:rPr>
          <w:rFonts w:asciiTheme="minorEastAsia" w:eastAsiaTheme="minorEastAsia" w:hAnsiTheme="minorEastAsia" w:cs="仿宋" w:hint="eastAsia"/>
          <w:color w:val="000000"/>
          <w:kern w:val="0"/>
          <w:sz w:val="24"/>
        </w:rPr>
        <w:t>月</w:t>
      </w:r>
      <w:r>
        <w:rPr>
          <w:rFonts w:asciiTheme="minorEastAsia" w:eastAsiaTheme="minorEastAsia" w:hAnsiTheme="minorEastAsia" w:cs="仿宋" w:hint="eastAsia"/>
          <w:color w:val="000000"/>
          <w:kern w:val="0"/>
          <w:sz w:val="24"/>
        </w:rPr>
        <w:t xml:space="preserve"> 20 </w:t>
      </w:r>
      <w:r>
        <w:rPr>
          <w:rFonts w:asciiTheme="minorEastAsia" w:eastAsiaTheme="minorEastAsia" w:hAnsiTheme="minorEastAsia" w:cs="仿宋" w:hint="eastAsia"/>
          <w:color w:val="000000"/>
          <w:kern w:val="0"/>
          <w:sz w:val="24"/>
        </w:rPr>
        <w:t>日</w:t>
      </w:r>
      <w:r>
        <w:rPr>
          <w:rFonts w:asciiTheme="minorEastAsia" w:eastAsiaTheme="minorEastAsia" w:hAnsiTheme="minorEastAsia" w:cs="仿宋"/>
          <w:color w:val="000000"/>
          <w:kern w:val="0"/>
          <w:sz w:val="24"/>
        </w:rPr>
        <w:br w:type="page"/>
      </w:r>
    </w:p>
    <w:p w:rsidR="00A80273" w:rsidRDefault="00FD3017">
      <w:pPr>
        <w:widowControl/>
        <w:snapToGrid w:val="0"/>
        <w:jc w:val="center"/>
        <w:rPr>
          <w:rFonts w:asciiTheme="minorEastAsia" w:eastAsiaTheme="minorEastAsia" w:hAnsiTheme="minorEastAsia" w:cs="新宋体"/>
          <w:color w:val="333333"/>
          <w:kern w:val="0"/>
          <w:sz w:val="28"/>
          <w:szCs w:val="28"/>
        </w:rPr>
      </w:pPr>
      <w:bookmarkStart w:id="1" w:name="_MON_1650482558"/>
      <w:bookmarkEnd w:id="1"/>
      <w:r>
        <w:rPr>
          <w:rFonts w:asciiTheme="minorEastAsia" w:eastAsiaTheme="minorEastAsia" w:hAnsiTheme="minorEastAsia" w:hint="eastAsia"/>
          <w:b/>
          <w:sz w:val="24"/>
        </w:rPr>
        <w:lastRenderedPageBreak/>
        <w:t>附件</w:t>
      </w:r>
      <w:r>
        <w:rPr>
          <w:rFonts w:asciiTheme="minorEastAsia" w:eastAsiaTheme="minorEastAsia" w:hAnsiTheme="minorEastAsia" w:hint="eastAsia"/>
          <w:b/>
          <w:sz w:val="24"/>
        </w:rPr>
        <w:t xml:space="preserve">5  </w:t>
      </w:r>
      <w:r>
        <w:rPr>
          <w:rFonts w:asciiTheme="minorEastAsia" w:eastAsiaTheme="minorEastAsia" w:hAnsiTheme="minorEastAsia" w:cs="新宋体" w:hint="eastAsia"/>
          <w:color w:val="333333"/>
          <w:kern w:val="0"/>
          <w:sz w:val="28"/>
          <w:szCs w:val="28"/>
        </w:rPr>
        <w:t>华北电力大学（保定）</w:t>
      </w:r>
      <w:r>
        <w:rPr>
          <w:rFonts w:asciiTheme="minorEastAsia" w:eastAsiaTheme="minorEastAsia" w:hAnsiTheme="minorEastAsia" w:cs="新宋体" w:hint="eastAsia"/>
          <w:color w:val="333333"/>
          <w:kern w:val="0"/>
          <w:sz w:val="28"/>
          <w:szCs w:val="28"/>
        </w:rPr>
        <w:t>2021</w:t>
      </w:r>
      <w:r>
        <w:rPr>
          <w:rFonts w:asciiTheme="minorEastAsia" w:eastAsiaTheme="minorEastAsia" w:hAnsiTheme="minorEastAsia" w:cs="新宋体" w:hint="eastAsia"/>
          <w:color w:val="333333"/>
          <w:kern w:val="0"/>
          <w:sz w:val="28"/>
          <w:szCs w:val="28"/>
        </w:rPr>
        <w:t>年硕士研究生招生考试</w:t>
      </w:r>
    </w:p>
    <w:p w:rsidR="00A80273" w:rsidRDefault="00FD3017">
      <w:pPr>
        <w:widowControl/>
        <w:snapToGrid w:val="0"/>
        <w:jc w:val="center"/>
        <w:rPr>
          <w:rFonts w:asciiTheme="minorEastAsia" w:eastAsiaTheme="minorEastAsia" w:hAnsiTheme="minorEastAsia" w:cs="新宋体"/>
          <w:color w:val="333333"/>
          <w:kern w:val="0"/>
          <w:sz w:val="24"/>
        </w:rPr>
      </w:pPr>
      <w:r>
        <w:rPr>
          <w:rFonts w:asciiTheme="minorEastAsia" w:eastAsiaTheme="minorEastAsia" w:hAnsiTheme="minorEastAsia" w:cs="新宋体" w:hint="eastAsia"/>
          <w:color w:val="333333"/>
          <w:kern w:val="0"/>
          <w:sz w:val="28"/>
          <w:szCs w:val="28"/>
        </w:rPr>
        <w:t>网络远程面试考场规则</w:t>
      </w:r>
    </w:p>
    <w:p w:rsidR="00A80273" w:rsidRDefault="00A80273">
      <w:pPr>
        <w:widowControl/>
        <w:snapToGrid w:val="0"/>
        <w:jc w:val="center"/>
        <w:rPr>
          <w:rFonts w:asciiTheme="minorEastAsia" w:eastAsiaTheme="minorEastAsia" w:hAnsiTheme="minorEastAsia" w:cs="新宋体"/>
          <w:color w:val="333333"/>
          <w:kern w:val="0"/>
          <w:sz w:val="24"/>
        </w:rPr>
      </w:pP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color w:val="000000"/>
          <w:kern w:val="0"/>
          <w:sz w:val="24"/>
        </w:rPr>
        <w:t>1.</w:t>
      </w:r>
      <w:r>
        <w:rPr>
          <w:rFonts w:asciiTheme="minorEastAsia" w:eastAsiaTheme="minorEastAsia" w:hAnsiTheme="minorEastAsia" w:cs="仿宋" w:hint="eastAsia"/>
          <w:color w:val="000000"/>
          <w:kern w:val="0"/>
          <w:sz w:val="24"/>
        </w:rPr>
        <w:t>考生应当自觉服从考试工作人员管理，严格遵从考试工作人员关于网络远程考</w:t>
      </w:r>
      <w:r>
        <w:rPr>
          <w:rFonts w:asciiTheme="minorEastAsia" w:eastAsiaTheme="minorEastAsia" w:hAnsiTheme="minorEastAsia" w:cs="仿宋" w:hint="eastAsia"/>
          <w:color w:val="000000"/>
          <w:kern w:val="0"/>
          <w:sz w:val="24"/>
        </w:rPr>
        <w:t>场入场、离场、打开视频的指令，不得以任何理由妨碍考试工作人员履行职责，不得扰乱网络远程面试考场及其他相关网络远程场所的秩序。</w:t>
      </w: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hint="eastAsia"/>
          <w:color w:val="000000"/>
          <w:kern w:val="0"/>
          <w:sz w:val="24"/>
        </w:rPr>
        <w:t>2.</w:t>
      </w:r>
      <w:r>
        <w:rPr>
          <w:rFonts w:asciiTheme="minorEastAsia" w:eastAsiaTheme="minorEastAsia" w:hAnsiTheme="minorEastAsia" w:cs="仿宋" w:hint="eastAsia"/>
          <w:color w:val="000000"/>
          <w:kern w:val="0"/>
          <w:sz w:val="24"/>
        </w:rPr>
        <w:t>考生应按要求备妥软硬件条件和网络环境，提前安装指定软件配合软件测试。按规定时间启动指定软件或登录指定网络平台参加网络远程面试。</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hint="eastAsia"/>
          <w:color w:val="000000"/>
          <w:kern w:val="0"/>
          <w:sz w:val="24"/>
        </w:rPr>
        <w:t>3.</w:t>
      </w:r>
      <w:r>
        <w:rPr>
          <w:rFonts w:asciiTheme="minorEastAsia" w:eastAsiaTheme="minorEastAsia" w:hAnsiTheme="minorEastAsia" w:cs="仿宋" w:hint="eastAsia"/>
          <w:color w:val="000000"/>
          <w:kern w:val="0"/>
          <w:sz w:val="24"/>
        </w:rPr>
        <w:t>考生必须凭本人《准考证》和有效居民身份证参加网络远程面试，并主动配合身份验证核查等。面试期间不允许采用任何方式变声、更改人像。</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hint="eastAsia"/>
          <w:color w:val="000000"/>
          <w:kern w:val="0"/>
          <w:sz w:val="24"/>
        </w:rPr>
        <w:t>4.</w:t>
      </w:r>
      <w:r>
        <w:rPr>
          <w:rFonts w:asciiTheme="minorEastAsia" w:eastAsiaTheme="minorEastAsia" w:hAnsiTheme="minorEastAsia" w:cs="仿宋" w:hint="eastAsia"/>
          <w:color w:val="000000"/>
          <w:kern w:val="0"/>
          <w:sz w:val="24"/>
        </w:rPr>
        <w:t>考生应选择独立安静房间独自参加网络远程面试。整个面试期间，房间必须保持安静明亮，房间内不得有其他人，也不允许出现其他声音。不得由他人替考，也不得接受他人或机构以任何方式助考。面试期间视频背景必须是真实环境，不允许使用虚拟背景、更换视频背景。</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hint="eastAsia"/>
          <w:color w:val="000000"/>
          <w:kern w:val="0"/>
          <w:sz w:val="24"/>
        </w:rPr>
        <w:t>5.</w:t>
      </w:r>
      <w:r>
        <w:rPr>
          <w:rFonts w:asciiTheme="minorEastAsia" w:eastAsiaTheme="minorEastAsia" w:hAnsiTheme="minorEastAsia" w:cs="仿宋" w:hint="eastAsia"/>
          <w:color w:val="000000"/>
          <w:kern w:val="0"/>
          <w:sz w:val="24"/>
        </w:rPr>
        <w:t>考生音频视频必须全程开启，全程正面免冠朝向摄像头，保证头肩部及双手出现在视频画面正中间。面试过程中不得随意转换视频连接界面。面试过程要注意仪容仪表：不得佩戴口罩，保证面部清晰可见，头发不可遮挡耳朵，不得戴耳饰，注意言语礼貌等。</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hint="eastAsia"/>
          <w:color w:val="000000"/>
          <w:kern w:val="0"/>
          <w:sz w:val="24"/>
        </w:rPr>
        <w:t>6.</w:t>
      </w:r>
      <w:r>
        <w:rPr>
          <w:rFonts w:asciiTheme="minorEastAsia" w:eastAsiaTheme="minorEastAsia" w:hAnsiTheme="minorEastAsia" w:cs="仿宋" w:hint="eastAsia"/>
          <w:color w:val="000000"/>
          <w:kern w:val="0"/>
          <w:sz w:val="24"/>
        </w:rPr>
        <w:t>面试全程桌面禁止放置除电脑</w:t>
      </w:r>
      <w:r>
        <w:rPr>
          <w:rFonts w:asciiTheme="minorEastAsia" w:eastAsiaTheme="minorEastAsia" w:hAnsiTheme="minorEastAsia" w:cs="仿宋" w:hint="eastAsia"/>
          <w:color w:val="000000"/>
          <w:kern w:val="0"/>
          <w:sz w:val="24"/>
        </w:rPr>
        <w:t>、摄像头、鼠标、键盘、身份证及其他要求外的物品。</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hint="eastAsia"/>
          <w:color w:val="000000"/>
          <w:kern w:val="0"/>
          <w:sz w:val="24"/>
        </w:rPr>
        <w:t>7.</w:t>
      </w:r>
      <w:r>
        <w:rPr>
          <w:rFonts w:asciiTheme="minorEastAsia" w:eastAsiaTheme="minorEastAsia" w:hAnsiTheme="minorEastAsia" w:cs="仿宋" w:hint="eastAsia"/>
          <w:color w:val="000000"/>
          <w:kern w:val="0"/>
          <w:sz w:val="24"/>
        </w:rPr>
        <w:t>除面试要求的设备外，房间其他电子设备必须关闭。</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hint="eastAsia"/>
          <w:color w:val="000000"/>
          <w:kern w:val="0"/>
          <w:sz w:val="24"/>
        </w:rPr>
        <w:t>8.</w:t>
      </w:r>
      <w:r>
        <w:rPr>
          <w:rFonts w:asciiTheme="minorEastAsia" w:eastAsiaTheme="minorEastAsia" w:hAnsiTheme="minorEastAsia" w:cs="仿宋" w:hint="eastAsia"/>
          <w:color w:val="000000"/>
          <w:kern w:val="0"/>
          <w:sz w:val="24"/>
        </w:rPr>
        <w:t>面试全程考生应保持注视摄像头，视线不得离开。面试期间不得以任何方式查阅资料。</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9.</w:t>
      </w:r>
      <w:r>
        <w:rPr>
          <w:rFonts w:asciiTheme="minorEastAsia" w:eastAsiaTheme="minorEastAsia" w:hAnsiTheme="minorEastAsia" w:cs="仿宋" w:hint="eastAsia"/>
          <w:color w:val="000000"/>
          <w:kern w:val="0"/>
          <w:sz w:val="24"/>
        </w:rPr>
        <w:t>复试相关的内容属于国家机密级事项。考生在面试期间不得拍照、录屏、录音、录像，考后不得向他人透漏考试内容。</w:t>
      </w:r>
    </w:p>
    <w:p w:rsidR="00A80273" w:rsidRDefault="00FD3017" w:rsidP="000F7FBC">
      <w:pPr>
        <w:widowControl/>
        <w:snapToGrid w:val="0"/>
        <w:spacing w:beforeLines="50" w:line="300" w:lineRule="auto"/>
        <w:ind w:firstLineChars="200" w:firstLine="480"/>
        <w:rPr>
          <w:rFonts w:asciiTheme="minorEastAsia" w:eastAsiaTheme="minorEastAsia" w:hAnsiTheme="minorEastAsia"/>
          <w:sz w:val="24"/>
        </w:rPr>
      </w:pPr>
      <w:r>
        <w:rPr>
          <w:rFonts w:asciiTheme="minorEastAsia" w:eastAsiaTheme="minorEastAsia" w:hAnsiTheme="minorEastAsia" w:cs="仿宋" w:hint="eastAsia"/>
          <w:color w:val="000000"/>
          <w:kern w:val="0"/>
          <w:sz w:val="24"/>
        </w:rPr>
        <w:t>10.</w:t>
      </w:r>
      <w:r>
        <w:rPr>
          <w:rFonts w:asciiTheme="minorEastAsia" w:eastAsiaTheme="minorEastAsia" w:hAnsiTheme="minorEastAsia" w:cs="仿宋" w:hint="eastAsia"/>
          <w:color w:val="000000"/>
          <w:kern w:val="0"/>
          <w:sz w:val="24"/>
        </w:rPr>
        <w:t>报考院系有特殊规定者，以院系规定为准。</w:t>
      </w:r>
    </w:p>
    <w:p w:rsidR="00A80273" w:rsidRDefault="00FD3017" w:rsidP="000F7FBC">
      <w:pPr>
        <w:widowControl/>
        <w:snapToGrid w:val="0"/>
        <w:spacing w:beforeLines="50" w:line="300" w:lineRule="auto"/>
        <w:ind w:firstLineChars="200" w:firstLine="480"/>
        <w:rPr>
          <w:rFonts w:asciiTheme="minorEastAsia" w:eastAsiaTheme="minorEastAsia" w:hAnsiTheme="minorEastAsia" w:cs="仿宋"/>
          <w:color w:val="000000"/>
          <w:kern w:val="0"/>
          <w:sz w:val="24"/>
        </w:rPr>
      </w:pPr>
      <w:r>
        <w:rPr>
          <w:rFonts w:asciiTheme="minorEastAsia" w:eastAsiaTheme="minorEastAsia" w:hAnsiTheme="minorEastAsia" w:cs="仿宋" w:hint="eastAsia"/>
          <w:color w:val="000000"/>
          <w:kern w:val="0"/>
          <w:sz w:val="24"/>
        </w:rPr>
        <w:t>11.</w:t>
      </w:r>
      <w:r>
        <w:rPr>
          <w:rFonts w:asciiTheme="minorEastAsia" w:eastAsiaTheme="minorEastAsia" w:hAnsiTheme="minorEastAsia" w:cs="仿宋" w:hint="eastAsia"/>
          <w:color w:val="000000"/>
          <w:kern w:val="0"/>
          <w:sz w:val="24"/>
        </w:rPr>
        <w:t>面试期间如发生设备或网络故障，应主动采用报考院系规定方式与院系保持沟通。</w:t>
      </w:r>
      <w:r>
        <w:rPr>
          <w:rFonts w:asciiTheme="minorEastAsia" w:eastAsiaTheme="minorEastAsia" w:hAnsiTheme="minorEastAsia" w:cs="仿宋" w:hint="eastAsia"/>
          <w:color w:val="000000"/>
          <w:kern w:val="0"/>
          <w:sz w:val="24"/>
        </w:rPr>
        <w:t xml:space="preserve"> </w:t>
      </w:r>
    </w:p>
    <w:p w:rsidR="00A80273" w:rsidRDefault="00A80273" w:rsidP="000F7FBC">
      <w:pPr>
        <w:widowControl/>
        <w:snapToGrid w:val="0"/>
        <w:spacing w:beforeLines="50" w:line="300" w:lineRule="auto"/>
        <w:ind w:firstLineChars="200" w:firstLine="480"/>
        <w:jc w:val="left"/>
        <w:rPr>
          <w:rFonts w:asciiTheme="minorEastAsia" w:eastAsiaTheme="minorEastAsia" w:hAnsiTheme="minorEastAsia" w:cs="仿宋"/>
          <w:color w:val="000000"/>
          <w:kern w:val="0"/>
          <w:sz w:val="24"/>
        </w:rPr>
      </w:pPr>
    </w:p>
    <w:p w:rsidR="00A80273" w:rsidRDefault="00FD3017" w:rsidP="000F7FBC">
      <w:pPr>
        <w:widowControl/>
        <w:snapToGrid w:val="0"/>
        <w:spacing w:beforeLines="50" w:line="300" w:lineRule="auto"/>
        <w:ind w:firstLineChars="200" w:firstLine="480"/>
        <w:jc w:val="right"/>
        <w:rPr>
          <w:rFonts w:asciiTheme="minorEastAsia" w:eastAsiaTheme="minorEastAsia" w:hAnsiTheme="minorEastAsia"/>
          <w:sz w:val="24"/>
        </w:rPr>
      </w:pPr>
      <w:r>
        <w:rPr>
          <w:rFonts w:asciiTheme="minorEastAsia" w:eastAsiaTheme="minorEastAsia" w:hAnsiTheme="minorEastAsia" w:cs="仿宋" w:hint="eastAsia"/>
          <w:color w:val="000000"/>
          <w:kern w:val="0"/>
          <w:sz w:val="24"/>
        </w:rPr>
        <w:t>华北电力大学（保定）研究生院</w:t>
      </w:r>
      <w:r>
        <w:rPr>
          <w:rFonts w:asciiTheme="minorEastAsia" w:eastAsiaTheme="minorEastAsia" w:hAnsiTheme="minorEastAsia" w:cs="仿宋" w:hint="eastAsia"/>
          <w:color w:val="000000"/>
          <w:kern w:val="0"/>
          <w:sz w:val="24"/>
        </w:rPr>
        <w:t xml:space="preserve"> </w:t>
      </w:r>
    </w:p>
    <w:p w:rsidR="00A80273" w:rsidRDefault="00FD3017" w:rsidP="000F7FBC">
      <w:pPr>
        <w:widowControl/>
        <w:snapToGrid w:val="0"/>
        <w:spacing w:beforeLines="50" w:line="300" w:lineRule="auto"/>
        <w:ind w:firstLineChars="200" w:firstLine="480"/>
        <w:jc w:val="center"/>
        <w:rPr>
          <w:rFonts w:asciiTheme="minorEastAsia" w:eastAsiaTheme="minorEastAsia" w:hAnsiTheme="minorEastAsia"/>
          <w:sz w:val="24"/>
        </w:rPr>
      </w:pPr>
      <w:r>
        <w:rPr>
          <w:rFonts w:asciiTheme="minorEastAsia" w:eastAsiaTheme="minorEastAsia" w:hAnsiTheme="minorEastAsia" w:cs="仿宋" w:hint="eastAsia"/>
          <w:color w:val="000000"/>
          <w:kern w:val="0"/>
          <w:sz w:val="24"/>
        </w:rPr>
        <w:t xml:space="preserve">                                                2021 </w:t>
      </w:r>
      <w:r>
        <w:rPr>
          <w:rFonts w:asciiTheme="minorEastAsia" w:eastAsiaTheme="minorEastAsia" w:hAnsiTheme="minorEastAsia" w:cs="仿宋" w:hint="eastAsia"/>
          <w:color w:val="000000"/>
          <w:kern w:val="0"/>
          <w:sz w:val="24"/>
        </w:rPr>
        <w:t>年</w:t>
      </w:r>
      <w:r>
        <w:rPr>
          <w:rFonts w:asciiTheme="minorEastAsia" w:eastAsiaTheme="minorEastAsia" w:hAnsiTheme="minorEastAsia" w:cs="仿宋" w:hint="eastAsia"/>
          <w:color w:val="000000"/>
          <w:kern w:val="0"/>
          <w:sz w:val="24"/>
        </w:rPr>
        <w:t xml:space="preserve"> 3 </w:t>
      </w:r>
      <w:r>
        <w:rPr>
          <w:rFonts w:asciiTheme="minorEastAsia" w:eastAsiaTheme="minorEastAsia" w:hAnsiTheme="minorEastAsia" w:cs="仿宋" w:hint="eastAsia"/>
          <w:color w:val="000000"/>
          <w:kern w:val="0"/>
          <w:sz w:val="24"/>
        </w:rPr>
        <w:t>月</w:t>
      </w:r>
      <w:r>
        <w:rPr>
          <w:rFonts w:asciiTheme="minorEastAsia" w:eastAsiaTheme="minorEastAsia" w:hAnsiTheme="minorEastAsia" w:cs="仿宋" w:hint="eastAsia"/>
          <w:color w:val="000000"/>
          <w:kern w:val="0"/>
          <w:sz w:val="24"/>
        </w:rPr>
        <w:t xml:space="preserve"> 20 </w:t>
      </w:r>
      <w:r>
        <w:rPr>
          <w:rFonts w:asciiTheme="minorEastAsia" w:eastAsiaTheme="minorEastAsia" w:hAnsiTheme="minorEastAsia" w:cs="仿宋" w:hint="eastAsia"/>
          <w:color w:val="000000"/>
          <w:kern w:val="0"/>
          <w:sz w:val="24"/>
        </w:rPr>
        <w:t>日</w:t>
      </w:r>
    </w:p>
    <w:p w:rsidR="00A80273" w:rsidRDefault="00A80273">
      <w:pPr>
        <w:widowControl/>
        <w:spacing w:line="360" w:lineRule="auto"/>
        <w:jc w:val="center"/>
        <w:rPr>
          <w:rFonts w:asciiTheme="minorEastAsia" w:eastAsiaTheme="minorEastAsia" w:hAnsiTheme="minorEastAsia"/>
          <w:b/>
          <w:szCs w:val="21"/>
        </w:rPr>
      </w:pPr>
    </w:p>
    <w:p w:rsidR="00A80273" w:rsidRDefault="00FD3017">
      <w:pPr>
        <w:widowControl/>
        <w:snapToGrid w:val="0"/>
        <w:spacing w:line="360" w:lineRule="auto"/>
        <w:ind w:firstLineChars="2750" w:firstLine="5798"/>
        <w:jc w:val="left"/>
        <w:rPr>
          <w:rFonts w:asciiTheme="minorEastAsia" w:eastAsiaTheme="minorEastAsia" w:hAnsiTheme="minorEastAsia"/>
          <w:b/>
          <w:szCs w:val="21"/>
        </w:rPr>
      </w:pPr>
      <w:r>
        <w:rPr>
          <w:rFonts w:asciiTheme="minorEastAsia" w:eastAsiaTheme="minorEastAsia" w:hAnsiTheme="minorEastAsia" w:hint="eastAsia"/>
          <w:b/>
          <w:szCs w:val="21"/>
        </w:rPr>
        <w:br w:type="page"/>
      </w:r>
    </w:p>
    <w:p w:rsidR="00A80273" w:rsidRDefault="00A80273">
      <w:pPr>
        <w:widowControl/>
        <w:jc w:val="left"/>
        <w:rPr>
          <w:rFonts w:ascii="Times New Roman" w:eastAsiaTheme="minorEastAsia" w:hAnsi="Times New Roman"/>
          <w:szCs w:val="21"/>
        </w:rPr>
      </w:pPr>
    </w:p>
    <w:p w:rsidR="00A80273" w:rsidRDefault="00FD3017">
      <w:pPr>
        <w:widowControl/>
        <w:spacing w:line="360" w:lineRule="auto"/>
        <w:jc w:val="center"/>
        <w:rPr>
          <w:rFonts w:asciiTheme="minorEastAsia" w:eastAsiaTheme="minorEastAsia" w:hAnsiTheme="minorEastAsia"/>
          <w:b/>
          <w:sz w:val="24"/>
        </w:rPr>
      </w:pPr>
      <w:r>
        <w:rPr>
          <w:rFonts w:asciiTheme="minorEastAsia" w:eastAsiaTheme="minorEastAsia" w:hAnsiTheme="minorEastAsia" w:hint="eastAsia"/>
          <w:b/>
          <w:sz w:val="24"/>
        </w:rPr>
        <w:t>附件</w:t>
      </w:r>
      <w:r>
        <w:rPr>
          <w:rFonts w:asciiTheme="minorEastAsia" w:eastAsiaTheme="minorEastAsia" w:hAnsiTheme="minorEastAsia" w:hint="eastAsia"/>
          <w:b/>
          <w:sz w:val="24"/>
        </w:rPr>
        <w:t xml:space="preserve">6 </w:t>
      </w:r>
      <w:r>
        <w:rPr>
          <w:rFonts w:asciiTheme="minorEastAsia" w:eastAsiaTheme="minorEastAsia" w:hAnsiTheme="minorEastAsia" w:hint="eastAsia"/>
          <w:b/>
          <w:sz w:val="24"/>
        </w:rPr>
        <w:t>录取办法</w:t>
      </w:r>
    </w:p>
    <w:p w:rsidR="00A80273" w:rsidRDefault="00A80273">
      <w:pPr>
        <w:autoSpaceDE w:val="0"/>
        <w:autoSpaceDN w:val="0"/>
        <w:adjustRightInd w:val="0"/>
        <w:snapToGrid w:val="0"/>
        <w:spacing w:line="300" w:lineRule="auto"/>
        <w:jc w:val="left"/>
        <w:rPr>
          <w:rFonts w:asciiTheme="minorEastAsia" w:eastAsiaTheme="minorEastAsia" w:hAnsiTheme="minorEastAsia"/>
          <w:b/>
          <w:szCs w:val="21"/>
        </w:rPr>
      </w:pP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一、复试内容与形式</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szCs w:val="21"/>
        </w:rPr>
        <w:t>2021</w:t>
      </w:r>
      <w:r>
        <w:rPr>
          <w:rFonts w:asciiTheme="minorEastAsia" w:eastAsiaTheme="minorEastAsia" w:hAnsiTheme="minorEastAsia" w:hint="eastAsia"/>
          <w:szCs w:val="21"/>
        </w:rPr>
        <w:t>年英语系硕士研究生招生复试采取远程在线复试方式开展。</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．复试总成绩为</w:t>
      </w:r>
      <w:r>
        <w:rPr>
          <w:rFonts w:asciiTheme="minorEastAsia" w:eastAsiaTheme="minorEastAsia" w:hAnsiTheme="minorEastAsia"/>
          <w:szCs w:val="21"/>
        </w:rPr>
        <w:t>250</w:t>
      </w:r>
      <w:r>
        <w:rPr>
          <w:rFonts w:asciiTheme="minorEastAsia" w:eastAsiaTheme="minorEastAsia" w:hAnsiTheme="minorEastAsia" w:hint="eastAsia"/>
          <w:szCs w:val="21"/>
        </w:rPr>
        <w:t>分，内容包括：</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1</w:t>
      </w:r>
      <w:r>
        <w:rPr>
          <w:rFonts w:asciiTheme="minorEastAsia" w:eastAsiaTheme="minorEastAsia" w:hAnsiTheme="minorEastAsia" w:hint="eastAsia"/>
          <w:szCs w:val="21"/>
        </w:rPr>
        <w:t>）专业课笔试，满分</w:t>
      </w:r>
      <w:r>
        <w:rPr>
          <w:rFonts w:asciiTheme="minorEastAsia" w:eastAsiaTheme="minorEastAsia" w:hAnsiTheme="minorEastAsia"/>
          <w:szCs w:val="21"/>
        </w:rPr>
        <w:t>120</w:t>
      </w:r>
      <w:r>
        <w:rPr>
          <w:rFonts w:asciiTheme="minorEastAsia" w:eastAsiaTheme="minorEastAsia" w:hAnsiTheme="minorEastAsia" w:hint="eastAsia"/>
          <w:szCs w:val="21"/>
        </w:rPr>
        <w:t>分。</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）综合面试，满分</w:t>
      </w:r>
      <w:r>
        <w:rPr>
          <w:rFonts w:asciiTheme="minorEastAsia" w:eastAsiaTheme="minorEastAsia" w:hAnsiTheme="minorEastAsia"/>
          <w:szCs w:val="21"/>
        </w:rPr>
        <w:t>100</w:t>
      </w:r>
      <w:r>
        <w:rPr>
          <w:rFonts w:asciiTheme="minorEastAsia" w:eastAsiaTheme="minorEastAsia" w:hAnsiTheme="minorEastAsia" w:hint="eastAsia"/>
          <w:szCs w:val="21"/>
        </w:rPr>
        <w:t>分。</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3</w:t>
      </w:r>
      <w:r>
        <w:rPr>
          <w:rFonts w:asciiTheme="minorEastAsia" w:eastAsiaTheme="minorEastAsia" w:hAnsiTheme="minorEastAsia" w:hint="eastAsia"/>
          <w:szCs w:val="21"/>
        </w:rPr>
        <w:t>）外语听力及口语测试，满分</w:t>
      </w:r>
      <w:r>
        <w:rPr>
          <w:rFonts w:asciiTheme="minorEastAsia" w:eastAsiaTheme="minorEastAsia" w:hAnsiTheme="minorEastAsia"/>
          <w:szCs w:val="21"/>
        </w:rPr>
        <w:t>30</w:t>
      </w:r>
      <w:r>
        <w:rPr>
          <w:rFonts w:asciiTheme="minorEastAsia" w:eastAsiaTheme="minorEastAsia" w:hAnsiTheme="minorEastAsia" w:hint="eastAsia"/>
          <w:szCs w:val="21"/>
        </w:rPr>
        <w:t>分。</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．复试形式及要求</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1</w:t>
      </w:r>
      <w:r>
        <w:rPr>
          <w:rFonts w:asciiTheme="minorEastAsia" w:eastAsiaTheme="minorEastAsia" w:hAnsiTheme="minorEastAsia" w:hint="eastAsia"/>
          <w:szCs w:val="21"/>
        </w:rPr>
        <w:t>）专业课笔试方式为网络远程开卷考核，考试时间</w:t>
      </w:r>
      <w:r>
        <w:rPr>
          <w:rFonts w:asciiTheme="minorEastAsia" w:eastAsiaTheme="minorEastAsia" w:hAnsiTheme="minorEastAsia"/>
          <w:szCs w:val="21"/>
        </w:rPr>
        <w:t>2</w:t>
      </w:r>
      <w:r>
        <w:rPr>
          <w:rFonts w:asciiTheme="minorEastAsia" w:eastAsiaTheme="minorEastAsia" w:hAnsiTheme="minorEastAsia" w:hint="eastAsia"/>
          <w:szCs w:val="21"/>
        </w:rPr>
        <w:t>小时。</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）综合面试方式为网络远程面试。</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3</w:t>
      </w:r>
      <w:r>
        <w:rPr>
          <w:rFonts w:asciiTheme="minorEastAsia" w:eastAsiaTheme="minorEastAsia" w:hAnsiTheme="minorEastAsia" w:hint="eastAsia"/>
          <w:szCs w:val="21"/>
        </w:rPr>
        <w:t>）外语听力及口语测试采取远程考核的方式进行。</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二、成绩使用及录取</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．成绩使用</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1</w:t>
      </w:r>
      <w:r>
        <w:rPr>
          <w:rFonts w:asciiTheme="minorEastAsia" w:eastAsiaTheme="minorEastAsia" w:hAnsiTheme="minorEastAsia" w:hint="eastAsia"/>
          <w:szCs w:val="21"/>
        </w:rPr>
        <w:t>）初试总成绩和复试总成绩相加，得出入学考试总成绩。即：</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入学考试总成绩＝初试总成绩</w:t>
      </w:r>
      <w:r>
        <w:rPr>
          <w:rFonts w:asciiTheme="minorEastAsia" w:eastAsiaTheme="minorEastAsia" w:hAnsiTheme="minorEastAsia"/>
          <w:szCs w:val="21"/>
        </w:rPr>
        <w:t>+</w:t>
      </w:r>
      <w:r>
        <w:rPr>
          <w:rFonts w:asciiTheme="minorEastAsia" w:eastAsiaTheme="minorEastAsia" w:hAnsiTheme="minorEastAsia" w:hint="eastAsia"/>
          <w:szCs w:val="21"/>
        </w:rPr>
        <w:t>复试总成绩。</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2</w:t>
      </w:r>
      <w:r>
        <w:rPr>
          <w:rFonts w:asciiTheme="minorEastAsia" w:eastAsiaTheme="minorEastAsia" w:hAnsiTheme="minorEastAsia" w:hint="eastAsia"/>
          <w:szCs w:val="21"/>
        </w:rPr>
        <w:t>）思想政治素质和道德品质考核及体检不作量化计入总成绩，但考核结果不合格者不予录取。</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3</w:t>
      </w:r>
      <w:r>
        <w:rPr>
          <w:rFonts w:asciiTheme="minorEastAsia" w:eastAsiaTheme="minorEastAsia" w:hAnsiTheme="minorEastAsia" w:hint="eastAsia"/>
          <w:szCs w:val="21"/>
        </w:rPr>
        <w:t>）复试总成绩低于</w:t>
      </w:r>
      <w:r>
        <w:rPr>
          <w:rFonts w:asciiTheme="minorEastAsia" w:eastAsiaTheme="minorEastAsia" w:hAnsiTheme="minorEastAsia"/>
          <w:szCs w:val="21"/>
        </w:rPr>
        <w:t>150</w:t>
      </w:r>
      <w:r>
        <w:rPr>
          <w:rFonts w:asciiTheme="minorEastAsia" w:eastAsiaTheme="minorEastAsia" w:hAnsiTheme="minorEastAsia" w:hint="eastAsia"/>
          <w:szCs w:val="21"/>
        </w:rPr>
        <w:t>分的不予录取（其中少数民族高层次骨干人才计划考生复试总成绩低于</w:t>
      </w:r>
      <w:r>
        <w:rPr>
          <w:rFonts w:asciiTheme="minorEastAsia" w:eastAsiaTheme="minorEastAsia" w:hAnsiTheme="minorEastAsia"/>
          <w:szCs w:val="21"/>
        </w:rPr>
        <w:t>130</w:t>
      </w:r>
      <w:r>
        <w:rPr>
          <w:rFonts w:asciiTheme="minorEastAsia" w:eastAsiaTheme="minorEastAsia" w:hAnsiTheme="minorEastAsia" w:hint="eastAsia"/>
          <w:szCs w:val="21"/>
        </w:rPr>
        <w:t>分的不予录取），综合面试成绩低于</w:t>
      </w:r>
      <w:r>
        <w:rPr>
          <w:rFonts w:asciiTheme="minorEastAsia" w:eastAsiaTheme="minorEastAsia" w:hAnsiTheme="minorEastAsia"/>
          <w:szCs w:val="21"/>
        </w:rPr>
        <w:t>60</w:t>
      </w:r>
      <w:r>
        <w:rPr>
          <w:rFonts w:asciiTheme="minorEastAsia" w:eastAsiaTheme="minorEastAsia" w:hAnsiTheme="minorEastAsia" w:hint="eastAsia"/>
          <w:szCs w:val="21"/>
        </w:rPr>
        <w:t>分的视为复试成绩不合格不予录取。同等学力考生加试课程的成绩不计入复试成绩，但任何</w:t>
      </w:r>
      <w:proofErr w:type="gramStart"/>
      <w:r>
        <w:rPr>
          <w:rFonts w:asciiTheme="minorEastAsia" w:eastAsiaTheme="minorEastAsia" w:hAnsiTheme="minorEastAsia" w:hint="eastAsia"/>
          <w:szCs w:val="21"/>
        </w:rPr>
        <w:t>一</w:t>
      </w:r>
      <w:proofErr w:type="gramEnd"/>
      <w:r>
        <w:rPr>
          <w:rFonts w:asciiTheme="minorEastAsia" w:eastAsiaTheme="minorEastAsia" w:hAnsiTheme="minorEastAsia" w:hint="eastAsia"/>
          <w:szCs w:val="21"/>
        </w:rPr>
        <w:t>科成绩低于</w:t>
      </w:r>
      <w:r>
        <w:rPr>
          <w:rFonts w:asciiTheme="minorEastAsia" w:eastAsiaTheme="minorEastAsia" w:hAnsiTheme="minorEastAsia"/>
          <w:szCs w:val="21"/>
        </w:rPr>
        <w:t>60</w:t>
      </w:r>
      <w:r>
        <w:rPr>
          <w:rFonts w:asciiTheme="minorEastAsia" w:eastAsiaTheme="minorEastAsia" w:hAnsiTheme="minorEastAsia" w:hint="eastAsia"/>
          <w:szCs w:val="21"/>
        </w:rPr>
        <w:t>分的不予录取。</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szCs w:val="21"/>
        </w:rPr>
        <w:t>4</w:t>
      </w:r>
      <w:r>
        <w:rPr>
          <w:rFonts w:asciiTheme="minorEastAsia" w:eastAsiaTheme="minorEastAsia" w:hAnsiTheme="minorEastAsia" w:hint="eastAsia"/>
          <w:szCs w:val="21"/>
        </w:rPr>
        <w:t>）考生必须参加所有复试内容，任何一项</w:t>
      </w:r>
      <w:proofErr w:type="gramStart"/>
      <w:r>
        <w:rPr>
          <w:rFonts w:asciiTheme="minorEastAsia" w:eastAsiaTheme="minorEastAsia" w:hAnsiTheme="minorEastAsia" w:hint="eastAsia"/>
          <w:szCs w:val="21"/>
        </w:rPr>
        <w:t>不</w:t>
      </w:r>
      <w:proofErr w:type="gramEnd"/>
      <w:r>
        <w:rPr>
          <w:rFonts w:asciiTheme="minorEastAsia" w:eastAsiaTheme="minorEastAsia" w:hAnsiTheme="minorEastAsia" w:hint="eastAsia"/>
          <w:szCs w:val="21"/>
        </w:rPr>
        <w:t>参加者视为复试成绩不合格不予录取。</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．录取办法</w:t>
      </w:r>
    </w:p>
    <w:p w:rsidR="00A80273" w:rsidRDefault="00FD3017">
      <w:pPr>
        <w:autoSpaceDE w:val="0"/>
        <w:autoSpaceDN w:val="0"/>
        <w:adjustRightInd w:val="0"/>
        <w:snapToGrid w:val="0"/>
        <w:spacing w:line="30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考生入学考试总成绩是录取的重要依据。复试合格的，根据专业招生计划，按照入学考试总成绩从高分到低分依次录取，入学考试总成绩相同的，按照初试总成绩从高分到低分依次录取。</w:t>
      </w:r>
    </w:p>
    <w:p w:rsidR="00A80273" w:rsidRDefault="00FD3017">
      <w:pPr>
        <w:autoSpaceDE w:val="0"/>
        <w:autoSpaceDN w:val="0"/>
        <w:adjustRightInd w:val="0"/>
        <w:snapToGrid w:val="0"/>
        <w:spacing w:line="300" w:lineRule="auto"/>
        <w:jc w:val="left"/>
        <w:rPr>
          <w:rFonts w:asciiTheme="minorEastAsia" w:eastAsiaTheme="minorEastAsia" w:hAnsiTheme="minorEastAsia"/>
          <w:szCs w:val="21"/>
        </w:rPr>
      </w:pPr>
      <w:r>
        <w:rPr>
          <w:rFonts w:asciiTheme="minorEastAsia" w:eastAsiaTheme="minorEastAsia" w:hAnsiTheme="minorEastAsia" w:hint="eastAsia"/>
          <w:szCs w:val="21"/>
        </w:rPr>
        <w:t>同一专业，全日制与非全日制按照各自计划分别排序录取。</w:t>
      </w:r>
    </w:p>
    <w:p w:rsidR="00A80273" w:rsidRDefault="00FD3017">
      <w:pPr>
        <w:autoSpaceDE w:val="0"/>
        <w:autoSpaceDN w:val="0"/>
        <w:adjustRightInd w:val="0"/>
        <w:snapToGrid w:val="0"/>
        <w:spacing w:line="300" w:lineRule="auto"/>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对于有调剂考生的专业，</w:t>
      </w:r>
      <w:proofErr w:type="gramStart"/>
      <w:r>
        <w:rPr>
          <w:rFonts w:asciiTheme="minorEastAsia" w:eastAsiaTheme="minorEastAsia" w:hAnsiTheme="minorEastAsia" w:hint="eastAsia"/>
          <w:szCs w:val="21"/>
        </w:rPr>
        <w:t>一</w:t>
      </w:r>
      <w:proofErr w:type="gramEnd"/>
      <w:r>
        <w:rPr>
          <w:rFonts w:asciiTheme="minorEastAsia" w:eastAsiaTheme="minorEastAsia" w:hAnsiTheme="minorEastAsia" w:hint="eastAsia"/>
          <w:szCs w:val="21"/>
        </w:rPr>
        <w:t>志愿考生与调剂考生分别排序，先录取</w:t>
      </w:r>
      <w:proofErr w:type="gramStart"/>
      <w:r>
        <w:rPr>
          <w:rFonts w:asciiTheme="minorEastAsia" w:eastAsiaTheme="minorEastAsia" w:hAnsiTheme="minorEastAsia" w:hint="eastAsia"/>
          <w:szCs w:val="21"/>
        </w:rPr>
        <w:t>一</w:t>
      </w:r>
      <w:proofErr w:type="gramEnd"/>
      <w:r>
        <w:rPr>
          <w:rFonts w:asciiTheme="minorEastAsia" w:eastAsiaTheme="minorEastAsia" w:hAnsiTheme="minorEastAsia" w:hint="eastAsia"/>
          <w:szCs w:val="21"/>
        </w:rPr>
        <w:t>志愿考生，再录取调剂考生，调剂考生按批次依次录取。</w:t>
      </w:r>
    </w:p>
    <w:p w:rsidR="00A80273" w:rsidRDefault="00FD3017">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rsidR="00A80273" w:rsidRDefault="00FD3017">
      <w:pPr>
        <w:adjustRightInd w:val="0"/>
        <w:snapToGrid w:val="0"/>
        <w:spacing w:line="360" w:lineRule="auto"/>
        <w:jc w:val="center"/>
        <w:rPr>
          <w:rFonts w:asciiTheme="minorEastAsia" w:eastAsiaTheme="minorEastAsia" w:hAnsiTheme="minorEastAsia"/>
          <w:b/>
          <w:sz w:val="24"/>
        </w:rPr>
      </w:pPr>
      <w:r>
        <w:rPr>
          <w:rFonts w:asciiTheme="minorEastAsia" w:eastAsiaTheme="minorEastAsia" w:hAnsiTheme="minorEastAsia" w:hint="eastAsia"/>
          <w:b/>
          <w:sz w:val="24"/>
        </w:rPr>
        <w:lastRenderedPageBreak/>
        <w:t>附件</w:t>
      </w:r>
      <w:r>
        <w:rPr>
          <w:rFonts w:asciiTheme="minorEastAsia" w:eastAsiaTheme="minorEastAsia" w:hAnsiTheme="minorEastAsia" w:hint="eastAsia"/>
          <w:b/>
          <w:sz w:val="24"/>
        </w:rPr>
        <w:t xml:space="preserve"> 7 </w:t>
      </w:r>
      <w:r>
        <w:rPr>
          <w:rFonts w:asciiTheme="minorEastAsia" w:eastAsiaTheme="minorEastAsia" w:hAnsiTheme="minorEastAsia" w:hint="eastAsia"/>
          <w:b/>
          <w:sz w:val="24"/>
        </w:rPr>
        <w:t>试卷模板（见下页）</w:t>
      </w:r>
    </w:p>
    <w:p w:rsidR="00A80273" w:rsidRDefault="00FD3017">
      <w:pPr>
        <w:widowControl/>
        <w:jc w:val="left"/>
        <w:rPr>
          <w:rFonts w:asciiTheme="minorEastAsia" w:eastAsiaTheme="minorEastAsia" w:hAnsiTheme="minorEastAsia"/>
          <w:b/>
          <w:sz w:val="24"/>
        </w:rPr>
      </w:pPr>
      <w:r>
        <w:rPr>
          <w:rFonts w:asciiTheme="minorEastAsia" w:eastAsiaTheme="minorEastAsia" w:hAnsiTheme="minorEastAsia"/>
          <w:b/>
          <w:sz w:val="24"/>
        </w:rPr>
        <w:br w:type="page"/>
      </w:r>
    </w:p>
    <w:p w:rsidR="00A80273" w:rsidRDefault="00FD3017">
      <w:pPr>
        <w:adjustRightInd w:val="0"/>
        <w:snapToGrid w:val="0"/>
        <w:spacing w:line="360" w:lineRule="auto"/>
        <w:rPr>
          <w:rFonts w:ascii="仿宋" w:eastAsia="仿宋" w:hAnsi="仿宋"/>
          <w:b/>
          <w:bCs/>
          <w:szCs w:val="21"/>
          <w:u w:val="single"/>
        </w:rPr>
      </w:pPr>
      <w:r>
        <w:rPr>
          <w:rFonts w:ascii="仿宋" w:eastAsia="仿宋" w:hAnsi="仿宋" w:hint="eastAsia"/>
          <w:b/>
          <w:bCs/>
          <w:szCs w:val="21"/>
        </w:rPr>
        <w:lastRenderedPageBreak/>
        <w:t>报考专业：</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hint="eastAsia"/>
          <w:b/>
          <w:bCs/>
          <w:szCs w:val="21"/>
        </w:rPr>
        <w:t>姓名：</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b/>
          <w:bCs/>
          <w:szCs w:val="21"/>
        </w:rPr>
        <w:t xml:space="preserve"> </w:t>
      </w:r>
      <w:r>
        <w:rPr>
          <w:rFonts w:ascii="仿宋" w:eastAsia="仿宋" w:hAnsi="仿宋" w:hint="eastAsia"/>
          <w:b/>
          <w:bCs/>
          <w:szCs w:val="21"/>
        </w:rPr>
        <w:t>考生编号</w:t>
      </w:r>
      <w:r>
        <w:rPr>
          <w:rFonts w:ascii="仿宋" w:eastAsia="仿宋" w:hAnsi="仿宋" w:hint="eastAsia"/>
          <w:b/>
          <w:bCs/>
          <w:szCs w:val="21"/>
        </w:rPr>
        <w:t>:</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hint="eastAsia"/>
          <w:b/>
          <w:bCs/>
          <w:szCs w:val="21"/>
        </w:rPr>
        <w:t>复试编号：</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hint="eastAsia"/>
          <w:b/>
          <w:bCs/>
          <w:szCs w:val="21"/>
          <w:u w:val="single"/>
        </w:rPr>
        <w:t xml:space="preserve"> </w:t>
      </w:r>
      <w:r>
        <w:rPr>
          <w:rFonts w:ascii="仿宋" w:eastAsia="仿宋" w:hAnsi="仿宋"/>
          <w:b/>
          <w:bCs/>
          <w:szCs w:val="21"/>
          <w:u w:val="single"/>
        </w:rPr>
        <w:t xml:space="preserve">   </w:t>
      </w:r>
      <w:r>
        <w:rPr>
          <w:rFonts w:ascii="仿宋" w:eastAsia="仿宋" w:hAnsi="仿宋" w:hint="eastAsia"/>
          <w:b/>
          <w:bCs/>
          <w:szCs w:val="21"/>
          <w:u w:val="single"/>
        </w:rPr>
        <w:t xml:space="preserve"> </w:t>
      </w:r>
    </w:p>
    <w:p w:rsidR="00A80273" w:rsidRDefault="00FD3017" w:rsidP="000F7FBC">
      <w:pPr>
        <w:adjustRightInd w:val="0"/>
        <w:snapToGrid w:val="0"/>
        <w:spacing w:beforeLines="50" w:line="360" w:lineRule="auto"/>
        <w:jc w:val="left"/>
        <w:rPr>
          <w:rFonts w:ascii="仿宋" w:eastAsia="仿宋" w:hAnsi="仿宋"/>
          <w:b/>
          <w:bCs/>
          <w:sz w:val="32"/>
        </w:rPr>
      </w:pPr>
      <w:r>
        <w:rPr>
          <w:rFonts w:ascii="仿宋" w:eastAsia="仿宋" w:hAnsi="仿宋" w:hint="eastAsia"/>
          <w:b/>
          <w:bCs/>
          <w:sz w:val="32"/>
        </w:rPr>
        <w:t>........ ..... .........</w:t>
      </w:r>
      <w:r>
        <w:rPr>
          <w:rFonts w:ascii="仿宋" w:eastAsia="仿宋" w:hAnsi="仿宋" w:hint="eastAsia"/>
          <w:b/>
          <w:bCs/>
          <w:sz w:val="24"/>
        </w:rPr>
        <w:t>..</w:t>
      </w:r>
      <w:r>
        <w:rPr>
          <w:rFonts w:ascii="仿宋" w:eastAsia="仿宋" w:hAnsi="仿宋" w:hint="eastAsia"/>
          <w:b/>
          <w:bCs/>
          <w:sz w:val="24"/>
        </w:rPr>
        <w:t>密</w:t>
      </w:r>
      <w:r>
        <w:rPr>
          <w:rFonts w:ascii="仿宋" w:eastAsia="仿宋" w:hAnsi="仿宋" w:hint="eastAsia"/>
          <w:b/>
          <w:bCs/>
          <w:sz w:val="24"/>
        </w:rPr>
        <w:t xml:space="preserve"> </w:t>
      </w:r>
      <w:r>
        <w:rPr>
          <w:rFonts w:ascii="仿宋" w:eastAsia="仿宋" w:hAnsi="仿宋" w:hint="eastAsia"/>
          <w:b/>
          <w:bCs/>
          <w:sz w:val="24"/>
        </w:rPr>
        <w:t>封</w:t>
      </w:r>
      <w:r>
        <w:rPr>
          <w:rFonts w:ascii="仿宋" w:eastAsia="仿宋" w:hAnsi="仿宋" w:hint="eastAsia"/>
          <w:b/>
          <w:bCs/>
          <w:sz w:val="24"/>
        </w:rPr>
        <w:t xml:space="preserve"> </w:t>
      </w:r>
      <w:r>
        <w:rPr>
          <w:rFonts w:ascii="仿宋" w:eastAsia="仿宋" w:hAnsi="仿宋" w:hint="eastAsia"/>
          <w:b/>
          <w:bCs/>
          <w:sz w:val="24"/>
        </w:rPr>
        <w:t>装</w:t>
      </w:r>
      <w:r>
        <w:rPr>
          <w:rFonts w:ascii="仿宋" w:eastAsia="仿宋" w:hAnsi="仿宋" w:hint="eastAsia"/>
          <w:b/>
          <w:bCs/>
          <w:sz w:val="24"/>
        </w:rPr>
        <w:t xml:space="preserve"> </w:t>
      </w:r>
      <w:r>
        <w:rPr>
          <w:rFonts w:ascii="仿宋" w:eastAsia="仿宋" w:hAnsi="仿宋" w:hint="eastAsia"/>
          <w:b/>
          <w:bCs/>
          <w:sz w:val="24"/>
        </w:rPr>
        <w:t>订</w:t>
      </w:r>
      <w:r>
        <w:rPr>
          <w:rFonts w:ascii="仿宋" w:eastAsia="仿宋" w:hAnsi="仿宋" w:hint="eastAsia"/>
          <w:b/>
          <w:bCs/>
          <w:sz w:val="24"/>
        </w:rPr>
        <w:t xml:space="preserve"> </w:t>
      </w:r>
      <w:r>
        <w:rPr>
          <w:rFonts w:ascii="仿宋" w:eastAsia="仿宋" w:hAnsi="仿宋" w:hint="eastAsia"/>
          <w:b/>
          <w:bCs/>
          <w:sz w:val="24"/>
        </w:rPr>
        <w:t>线</w:t>
      </w:r>
      <w:r>
        <w:rPr>
          <w:rFonts w:ascii="仿宋" w:eastAsia="仿宋" w:hAnsi="仿宋" w:hint="eastAsia"/>
          <w:b/>
          <w:bCs/>
          <w:sz w:val="32"/>
        </w:rPr>
        <w:t>..... .....</w:t>
      </w:r>
      <w:r>
        <w:rPr>
          <w:rFonts w:ascii="仿宋" w:eastAsia="仿宋" w:hAnsi="仿宋"/>
          <w:b/>
          <w:bCs/>
          <w:sz w:val="32"/>
        </w:rPr>
        <w:t>....</w:t>
      </w:r>
      <w:r>
        <w:rPr>
          <w:rFonts w:ascii="仿宋" w:eastAsia="仿宋" w:hAnsi="仿宋" w:hint="eastAsia"/>
          <w:b/>
          <w:bCs/>
          <w:sz w:val="32"/>
        </w:rPr>
        <w:t>.........</w:t>
      </w:r>
    </w:p>
    <w:p w:rsidR="00A80273" w:rsidRDefault="00FD3017">
      <w:pPr>
        <w:adjustRightInd w:val="0"/>
        <w:snapToGrid w:val="0"/>
        <w:spacing w:line="360" w:lineRule="auto"/>
        <w:jc w:val="center"/>
        <w:rPr>
          <w:rFonts w:ascii="仿宋" w:eastAsia="仿宋" w:hAnsi="仿宋"/>
          <w:sz w:val="28"/>
          <w:szCs w:val="28"/>
        </w:rPr>
      </w:pPr>
      <w:r>
        <w:rPr>
          <w:rFonts w:ascii="仿宋" w:eastAsia="仿宋" w:hAnsi="仿宋" w:hint="eastAsia"/>
          <w:sz w:val="28"/>
          <w:szCs w:val="28"/>
        </w:rPr>
        <w:t>华北电力大学（保定）英语系</w:t>
      </w:r>
      <w:r>
        <w:rPr>
          <w:rFonts w:ascii="仿宋" w:eastAsia="仿宋" w:hAnsi="仿宋" w:hint="eastAsia"/>
          <w:sz w:val="28"/>
          <w:szCs w:val="28"/>
        </w:rPr>
        <w:t>2021</w:t>
      </w:r>
      <w:r>
        <w:rPr>
          <w:rFonts w:ascii="仿宋" w:eastAsia="仿宋" w:hAnsi="仿宋" w:hint="eastAsia"/>
          <w:sz w:val="28"/>
          <w:szCs w:val="28"/>
        </w:rPr>
        <w:t>年</w:t>
      </w:r>
      <w:proofErr w:type="gramStart"/>
      <w:r>
        <w:rPr>
          <w:rFonts w:ascii="仿宋" w:eastAsia="仿宋" w:hAnsi="仿宋" w:hint="eastAsia"/>
          <w:sz w:val="28"/>
          <w:szCs w:val="28"/>
        </w:rPr>
        <w:t>研</w:t>
      </w:r>
      <w:proofErr w:type="gramEnd"/>
      <w:r>
        <w:rPr>
          <w:rFonts w:ascii="仿宋" w:eastAsia="仿宋" w:hAnsi="仿宋" w:hint="eastAsia"/>
          <w:sz w:val="28"/>
          <w:szCs w:val="28"/>
        </w:rPr>
        <w:t>考复试笔试答题纸</w:t>
      </w:r>
    </w:p>
    <w:p w:rsidR="00A80273" w:rsidRDefault="00FD3017" w:rsidP="000F7FBC">
      <w:pPr>
        <w:adjustRightInd w:val="0"/>
        <w:snapToGrid w:val="0"/>
        <w:spacing w:afterLines="50" w:line="360" w:lineRule="auto"/>
        <w:ind w:firstLineChars="200" w:firstLine="482"/>
        <w:rPr>
          <w:rFonts w:ascii="仿宋" w:eastAsia="仿宋" w:hAnsi="仿宋"/>
          <w:b/>
          <w:bCs/>
          <w:sz w:val="24"/>
        </w:rPr>
      </w:pPr>
      <w:r>
        <w:rPr>
          <w:rFonts w:ascii="仿宋" w:eastAsia="仿宋" w:hAnsi="仿宋" w:hint="eastAsia"/>
          <w:b/>
          <w:bCs/>
          <w:sz w:val="24"/>
        </w:rPr>
        <w:t>考试科目代码及名称：</w:t>
      </w:r>
      <w:r>
        <w:rPr>
          <w:rFonts w:ascii="仿宋" w:eastAsia="仿宋" w:hAnsi="仿宋" w:hint="eastAsia"/>
          <w:b/>
          <w:bCs/>
          <w:sz w:val="24"/>
          <w:u w:val="single"/>
        </w:rPr>
        <w:t xml:space="preserve"> </w:t>
      </w:r>
      <w:r>
        <w:rPr>
          <w:rFonts w:ascii="仿宋" w:eastAsia="仿宋" w:hAnsi="仿宋"/>
          <w:b/>
          <w:bCs/>
          <w:sz w:val="24"/>
          <w:u w:val="single"/>
        </w:rPr>
        <w:t xml:space="preserve">            </w:t>
      </w:r>
      <w:r>
        <w:rPr>
          <w:rFonts w:ascii="仿宋" w:eastAsia="仿宋" w:hAnsi="仿宋" w:hint="eastAsia"/>
          <w:b/>
          <w:bCs/>
          <w:sz w:val="24"/>
          <w:u w:val="single"/>
        </w:rPr>
        <w:t xml:space="preserve">   </w:t>
      </w:r>
      <w:r>
        <w:rPr>
          <w:rFonts w:ascii="仿宋" w:eastAsia="仿宋" w:hAnsi="仿宋"/>
          <w:b/>
          <w:bCs/>
          <w:sz w:val="24"/>
          <w:u w:val="single"/>
        </w:rPr>
        <w:t xml:space="preserve">   </w:t>
      </w:r>
    </w:p>
    <w:tbl>
      <w:tblPr>
        <w:tblStyle w:val="a7"/>
        <w:tblpPr w:leftFromText="180" w:rightFromText="180" w:vertAnchor="text" w:horzAnchor="margin" w:tblpY="75"/>
        <w:tblW w:w="10042" w:type="dxa"/>
        <w:tblLook w:val="04A0"/>
      </w:tblPr>
      <w:tblGrid>
        <w:gridCol w:w="10042"/>
      </w:tblGrid>
      <w:tr w:rsidR="00A80273">
        <w:trPr>
          <w:trHeight w:val="11196"/>
        </w:trPr>
        <w:tc>
          <w:tcPr>
            <w:tcW w:w="10042" w:type="dxa"/>
          </w:tcPr>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adjustRightInd w:val="0"/>
              <w:snapToGrid w:val="0"/>
              <w:spacing w:line="360" w:lineRule="auto"/>
              <w:jc w:val="center"/>
              <w:rPr>
                <w:rFonts w:ascii="仿宋" w:eastAsia="仿宋" w:hAnsi="仿宋"/>
                <w:sz w:val="28"/>
                <w:szCs w:val="28"/>
                <w:u w:val="single"/>
              </w:rPr>
            </w:pPr>
          </w:p>
          <w:p w:rsidR="00A80273" w:rsidRDefault="00A80273">
            <w:pPr>
              <w:rPr>
                <w:rFonts w:ascii="仿宋" w:eastAsia="仿宋" w:hAnsi="仿宋"/>
                <w:sz w:val="24"/>
              </w:rPr>
            </w:pPr>
          </w:p>
        </w:tc>
      </w:tr>
    </w:tbl>
    <w:p w:rsidR="00A80273" w:rsidRDefault="00FD3017">
      <w:pPr>
        <w:autoSpaceDE w:val="0"/>
        <w:autoSpaceDN w:val="0"/>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第</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页（共</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页）</w:t>
      </w:r>
    </w:p>
    <w:p w:rsidR="00A80273" w:rsidRDefault="00FD3017">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rsidR="00A80273" w:rsidRDefault="00FD3017">
      <w:pPr>
        <w:adjustRightInd w:val="0"/>
        <w:snapToGrid w:val="0"/>
        <w:spacing w:line="360" w:lineRule="auto"/>
        <w:jc w:val="center"/>
        <w:rPr>
          <w:rFonts w:ascii="黑体" w:eastAsia="黑体" w:hAnsi="黑体"/>
          <w:sz w:val="32"/>
        </w:rPr>
      </w:pPr>
      <w:r>
        <w:rPr>
          <w:rFonts w:ascii="黑体" w:eastAsia="黑体" w:hAnsi="黑体" w:hint="eastAsia"/>
          <w:sz w:val="32"/>
        </w:rPr>
        <w:lastRenderedPageBreak/>
        <w:t>注</w:t>
      </w:r>
      <w:r>
        <w:rPr>
          <w:rFonts w:ascii="黑体" w:eastAsia="黑体" w:hAnsi="黑体" w:hint="eastAsia"/>
          <w:sz w:val="32"/>
        </w:rPr>
        <w:t xml:space="preserve"> </w:t>
      </w:r>
      <w:r>
        <w:rPr>
          <w:rFonts w:ascii="黑体" w:eastAsia="黑体" w:hAnsi="黑体"/>
          <w:sz w:val="32"/>
        </w:rPr>
        <w:t xml:space="preserve"> </w:t>
      </w:r>
      <w:r>
        <w:rPr>
          <w:rFonts w:ascii="黑体" w:eastAsia="黑体" w:hAnsi="黑体" w:hint="eastAsia"/>
          <w:sz w:val="32"/>
        </w:rPr>
        <w:t>意</w:t>
      </w:r>
      <w:r>
        <w:rPr>
          <w:rFonts w:ascii="黑体" w:eastAsia="黑体" w:hAnsi="黑体" w:hint="eastAsia"/>
          <w:sz w:val="32"/>
        </w:rPr>
        <w:t xml:space="preserve"> </w:t>
      </w:r>
      <w:r>
        <w:rPr>
          <w:rFonts w:ascii="黑体" w:eastAsia="黑体" w:hAnsi="黑体"/>
          <w:sz w:val="32"/>
        </w:rPr>
        <w:t xml:space="preserve"> </w:t>
      </w:r>
      <w:r>
        <w:rPr>
          <w:rFonts w:ascii="黑体" w:eastAsia="黑体" w:hAnsi="黑体" w:hint="eastAsia"/>
          <w:sz w:val="32"/>
        </w:rPr>
        <w:t>事</w:t>
      </w:r>
      <w:r>
        <w:rPr>
          <w:rFonts w:ascii="黑体" w:eastAsia="黑体" w:hAnsi="黑体" w:hint="eastAsia"/>
          <w:sz w:val="32"/>
        </w:rPr>
        <w:t xml:space="preserve"> </w:t>
      </w:r>
      <w:r>
        <w:rPr>
          <w:rFonts w:ascii="黑体" w:eastAsia="黑体" w:hAnsi="黑体"/>
          <w:sz w:val="32"/>
        </w:rPr>
        <w:t xml:space="preserve"> </w:t>
      </w:r>
      <w:r>
        <w:rPr>
          <w:rFonts w:ascii="黑体" w:eastAsia="黑体" w:hAnsi="黑体" w:hint="eastAsia"/>
          <w:sz w:val="32"/>
        </w:rPr>
        <w:t>项</w:t>
      </w:r>
    </w:p>
    <w:p w:rsidR="00A80273" w:rsidRDefault="00FD3017">
      <w:pPr>
        <w:adjustRightInd w:val="0"/>
        <w:snapToGrid w:val="0"/>
        <w:spacing w:line="360" w:lineRule="auto"/>
        <w:ind w:firstLineChars="200" w:firstLine="560"/>
        <w:rPr>
          <w:rFonts w:ascii="仿宋" w:eastAsia="仿宋" w:hAnsi="仿宋"/>
          <w:sz w:val="28"/>
        </w:rPr>
      </w:pPr>
      <w:r>
        <w:rPr>
          <w:rFonts w:ascii="仿宋" w:eastAsia="仿宋" w:hAnsi="仿宋" w:hint="eastAsia"/>
          <w:sz w:val="28"/>
        </w:rPr>
        <w:t>1.</w:t>
      </w:r>
      <w:r>
        <w:rPr>
          <w:rFonts w:ascii="仿宋" w:eastAsia="仿宋" w:hAnsi="仿宋"/>
          <w:sz w:val="28"/>
        </w:rPr>
        <w:t>报考专业、姓名、考生编号、复试编号</w:t>
      </w:r>
      <w:r>
        <w:rPr>
          <w:rFonts w:ascii="仿宋" w:eastAsia="仿宋" w:hAnsi="仿宋" w:hint="eastAsia"/>
          <w:sz w:val="28"/>
        </w:rPr>
        <w:t>必须写在装订线内指定位置。</w:t>
      </w:r>
    </w:p>
    <w:p w:rsidR="00A80273" w:rsidRDefault="00FD3017">
      <w:pPr>
        <w:adjustRightInd w:val="0"/>
        <w:snapToGrid w:val="0"/>
        <w:spacing w:line="360" w:lineRule="auto"/>
        <w:ind w:firstLineChars="200" w:firstLine="560"/>
        <w:rPr>
          <w:rFonts w:ascii="仿宋" w:eastAsia="仿宋" w:hAnsi="仿宋"/>
          <w:sz w:val="28"/>
        </w:rPr>
      </w:pPr>
      <w:r>
        <w:rPr>
          <w:rFonts w:ascii="仿宋" w:eastAsia="仿宋" w:hAnsi="仿宋" w:hint="eastAsia"/>
          <w:sz w:val="28"/>
        </w:rPr>
        <w:t>（每张答题纸上均须填写好个人信息）</w:t>
      </w:r>
    </w:p>
    <w:p w:rsidR="00A80273" w:rsidRDefault="00FD3017">
      <w:pPr>
        <w:adjustRightInd w:val="0"/>
        <w:snapToGrid w:val="0"/>
        <w:spacing w:line="360" w:lineRule="auto"/>
        <w:ind w:firstLineChars="200" w:firstLine="560"/>
        <w:rPr>
          <w:rFonts w:ascii="仿宋" w:eastAsia="仿宋" w:hAnsi="仿宋"/>
          <w:sz w:val="28"/>
        </w:rPr>
      </w:pPr>
      <w:r>
        <w:rPr>
          <w:rFonts w:ascii="仿宋" w:eastAsia="仿宋" w:hAnsi="仿宋"/>
          <w:sz w:val="28"/>
        </w:rPr>
        <w:t>2</w:t>
      </w:r>
      <w:r>
        <w:rPr>
          <w:rFonts w:ascii="仿宋" w:eastAsia="仿宋" w:hAnsi="仿宋" w:hint="eastAsia"/>
          <w:sz w:val="28"/>
        </w:rPr>
        <w:t>.</w:t>
      </w:r>
      <w:r>
        <w:rPr>
          <w:rFonts w:ascii="仿宋" w:eastAsia="仿宋" w:hAnsi="仿宋"/>
          <w:sz w:val="28"/>
        </w:rPr>
        <w:t>所有答案必须写在答题纸上</w:t>
      </w:r>
      <w:r>
        <w:rPr>
          <w:rFonts w:ascii="仿宋" w:eastAsia="仿宋" w:hAnsi="仿宋" w:hint="eastAsia"/>
          <w:sz w:val="28"/>
        </w:rPr>
        <w:t>，</w:t>
      </w:r>
      <w:r>
        <w:rPr>
          <w:rFonts w:ascii="仿宋" w:eastAsia="仿宋" w:hAnsi="仿宋"/>
          <w:sz w:val="28"/>
        </w:rPr>
        <w:t>做在</w:t>
      </w:r>
      <w:r>
        <w:rPr>
          <w:rFonts w:ascii="仿宋" w:eastAsia="仿宋" w:hAnsi="仿宋" w:hint="eastAsia"/>
          <w:sz w:val="28"/>
        </w:rPr>
        <w:t>其他纸上的一律无效。</w:t>
      </w:r>
    </w:p>
    <w:p w:rsidR="00A80273" w:rsidRDefault="00FD3017">
      <w:pPr>
        <w:adjustRightInd w:val="0"/>
        <w:snapToGrid w:val="0"/>
        <w:spacing w:line="360" w:lineRule="auto"/>
        <w:ind w:firstLineChars="200" w:firstLine="560"/>
        <w:rPr>
          <w:rFonts w:ascii="仿宋" w:eastAsia="仿宋" w:hAnsi="仿宋"/>
          <w:sz w:val="28"/>
        </w:rPr>
      </w:pPr>
      <w:r>
        <w:rPr>
          <w:rFonts w:ascii="仿宋" w:eastAsia="仿宋" w:hAnsi="仿宋"/>
          <w:sz w:val="28"/>
        </w:rPr>
        <w:t>3.</w:t>
      </w:r>
      <w:r>
        <w:rPr>
          <w:rFonts w:ascii="仿宋" w:eastAsia="仿宋" w:hAnsi="仿宋"/>
          <w:sz w:val="28"/>
        </w:rPr>
        <w:t>答题时必须写清题号。</w:t>
      </w:r>
    </w:p>
    <w:p w:rsidR="00A80273" w:rsidRDefault="00FD3017">
      <w:pPr>
        <w:adjustRightInd w:val="0"/>
        <w:snapToGrid w:val="0"/>
        <w:spacing w:line="360" w:lineRule="auto"/>
        <w:ind w:firstLineChars="200" w:firstLine="560"/>
        <w:rPr>
          <w:rFonts w:ascii="仿宋" w:eastAsia="仿宋" w:hAnsi="仿宋"/>
          <w:sz w:val="28"/>
        </w:rPr>
      </w:pPr>
      <w:r>
        <w:rPr>
          <w:rFonts w:ascii="仿宋" w:eastAsia="仿宋" w:hAnsi="仿宋" w:hint="eastAsia"/>
          <w:sz w:val="28"/>
        </w:rPr>
        <w:t>4.</w:t>
      </w:r>
      <w:r>
        <w:rPr>
          <w:rFonts w:ascii="仿宋" w:eastAsia="仿宋" w:hAnsi="仿宋" w:hint="eastAsia"/>
          <w:sz w:val="28"/>
        </w:rPr>
        <w:t>字迹要清楚，保持卷面整洁，一律使用黑色钢笔或签字笔（同一科目答题的字迹</w:t>
      </w:r>
    </w:p>
    <w:p w:rsidR="00A80273" w:rsidRDefault="00FD3017">
      <w:pPr>
        <w:adjustRightInd w:val="0"/>
        <w:snapToGrid w:val="0"/>
        <w:spacing w:line="360" w:lineRule="auto"/>
        <w:ind w:firstLineChars="300" w:firstLine="840"/>
        <w:rPr>
          <w:rFonts w:ascii="仿宋" w:eastAsia="仿宋" w:hAnsi="仿宋"/>
          <w:sz w:val="28"/>
        </w:rPr>
      </w:pPr>
      <w:r>
        <w:rPr>
          <w:rFonts w:ascii="仿宋" w:eastAsia="仿宋" w:hAnsi="仿宋" w:hint="eastAsia"/>
          <w:sz w:val="28"/>
        </w:rPr>
        <w:t>必须是一种颜色）。</w:t>
      </w:r>
    </w:p>
    <w:p w:rsidR="00A80273" w:rsidRDefault="00FD3017">
      <w:pPr>
        <w:adjustRightInd w:val="0"/>
        <w:snapToGrid w:val="0"/>
        <w:spacing w:line="360" w:lineRule="auto"/>
        <w:ind w:firstLineChars="200" w:firstLine="560"/>
        <w:rPr>
          <w:rFonts w:ascii="仿宋" w:eastAsia="仿宋" w:hAnsi="仿宋"/>
          <w:sz w:val="28"/>
        </w:rPr>
      </w:pPr>
      <w:r>
        <w:rPr>
          <w:rFonts w:ascii="仿宋" w:eastAsia="仿宋" w:hAnsi="仿宋" w:hint="eastAsia"/>
          <w:sz w:val="28"/>
        </w:rPr>
        <w:t>5.</w:t>
      </w:r>
      <w:r>
        <w:rPr>
          <w:rFonts w:ascii="仿宋" w:eastAsia="仿宋" w:hAnsi="仿宋" w:hint="eastAsia"/>
          <w:sz w:val="28"/>
        </w:rPr>
        <w:t>考生答完试题后，在“共</w:t>
      </w:r>
      <w:r>
        <w:rPr>
          <w:rFonts w:ascii="仿宋" w:eastAsia="仿宋" w:hAnsi="仿宋" w:hint="eastAsia"/>
          <w:sz w:val="28"/>
        </w:rPr>
        <w:t xml:space="preserve"> </w:t>
      </w:r>
      <w:r>
        <w:rPr>
          <w:rFonts w:ascii="仿宋" w:eastAsia="仿宋" w:hAnsi="仿宋" w:hint="eastAsia"/>
          <w:sz w:val="28"/>
        </w:rPr>
        <w:t>页”处填写答卷的总共页数（包括第</w:t>
      </w:r>
      <w:r>
        <w:rPr>
          <w:rFonts w:ascii="仿宋" w:eastAsia="仿宋" w:hAnsi="仿宋" w:hint="eastAsia"/>
          <w:sz w:val="28"/>
        </w:rPr>
        <w:t>1</w:t>
      </w:r>
      <w:r>
        <w:rPr>
          <w:rFonts w:ascii="仿宋" w:eastAsia="仿宋" w:hAnsi="仿宋" w:hint="eastAsia"/>
          <w:sz w:val="28"/>
        </w:rPr>
        <w:t>页）</w:t>
      </w:r>
    </w:p>
    <w:p w:rsidR="00A80273" w:rsidRDefault="00FD3017">
      <w:pPr>
        <w:adjustRightInd w:val="0"/>
        <w:snapToGrid w:val="0"/>
        <w:spacing w:line="360" w:lineRule="auto"/>
        <w:ind w:firstLineChars="200" w:firstLine="560"/>
        <w:rPr>
          <w:rFonts w:ascii="仿宋" w:eastAsia="仿宋" w:hAnsi="仿宋"/>
          <w:sz w:val="28"/>
        </w:rPr>
      </w:pPr>
      <w:r>
        <w:rPr>
          <w:rFonts w:ascii="仿宋" w:eastAsia="仿宋" w:hAnsi="仿宋" w:hint="eastAsia"/>
          <w:sz w:val="28"/>
        </w:rPr>
        <w:t>6.</w:t>
      </w:r>
      <w:r>
        <w:rPr>
          <w:rFonts w:ascii="仿宋" w:eastAsia="仿宋" w:hAnsi="仿宋" w:hint="eastAsia"/>
          <w:sz w:val="28"/>
        </w:rPr>
        <w:t>禁止做任何与考试无关的标记。</w:t>
      </w:r>
    </w:p>
    <w:p w:rsidR="00A80273" w:rsidRDefault="00FD3017">
      <w:pPr>
        <w:adjustRightInd w:val="0"/>
        <w:snapToGrid w:val="0"/>
        <w:spacing w:line="360" w:lineRule="auto"/>
        <w:ind w:firstLineChars="200" w:firstLine="560"/>
        <w:rPr>
          <w:rFonts w:ascii="仿宋" w:eastAsia="仿宋" w:hAnsi="仿宋"/>
          <w:sz w:val="28"/>
        </w:rPr>
      </w:pPr>
      <w:r>
        <w:rPr>
          <w:rFonts w:ascii="仿宋" w:eastAsia="仿宋" w:hAnsi="仿宋" w:hint="eastAsia"/>
          <w:sz w:val="28"/>
        </w:rPr>
        <w:t>7.</w:t>
      </w:r>
      <w:r>
        <w:rPr>
          <w:rFonts w:ascii="仿宋" w:eastAsia="仿宋" w:hAnsi="仿宋" w:hint="eastAsia"/>
          <w:sz w:val="28"/>
        </w:rPr>
        <w:t>考生需提前打印好充足的答题纸。</w:t>
      </w:r>
    </w:p>
    <w:p w:rsidR="00A80273" w:rsidRDefault="00A80273">
      <w:pPr>
        <w:widowControl/>
        <w:jc w:val="left"/>
        <w:rPr>
          <w:rFonts w:asciiTheme="minorEastAsia" w:eastAsiaTheme="minorEastAsia" w:hAnsiTheme="minorEastAsia"/>
          <w:szCs w:val="21"/>
        </w:rPr>
      </w:pPr>
    </w:p>
    <w:sectPr w:rsidR="00A80273" w:rsidSect="00A80273">
      <w:footerReference w:type="default" r:id="rId15"/>
      <w:pgSz w:w="11906" w:h="16838"/>
      <w:pgMar w:top="96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017" w:rsidRDefault="00FD3017" w:rsidP="00A80273">
      <w:r>
        <w:separator/>
      </w:r>
    </w:p>
  </w:endnote>
  <w:endnote w:type="continuationSeparator" w:id="0">
    <w:p w:rsidR="00FD3017" w:rsidRDefault="00FD3017" w:rsidP="00A802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453383"/>
    </w:sdtPr>
    <w:sdtContent>
      <w:p w:rsidR="00A80273" w:rsidRDefault="00A80273">
        <w:pPr>
          <w:pStyle w:val="a4"/>
          <w:jc w:val="center"/>
        </w:pPr>
        <w:r w:rsidRPr="00A80273">
          <w:fldChar w:fldCharType="begin"/>
        </w:r>
        <w:r w:rsidR="00FD3017">
          <w:instrText xml:space="preserve"> PAGE   \* MERGEFORMAT </w:instrText>
        </w:r>
        <w:r w:rsidRPr="00A80273">
          <w:fldChar w:fldCharType="separate"/>
        </w:r>
        <w:r w:rsidR="000F7FBC" w:rsidRPr="000F7FBC">
          <w:rPr>
            <w:noProof/>
            <w:lang w:val="zh-CN"/>
          </w:rPr>
          <w:t>1</w:t>
        </w:r>
        <w:r>
          <w:rPr>
            <w:lang w:val="zh-CN"/>
          </w:rPr>
          <w:fldChar w:fldCharType="end"/>
        </w:r>
      </w:p>
    </w:sdtContent>
  </w:sdt>
  <w:p w:rsidR="00A80273" w:rsidRDefault="00A8027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017" w:rsidRDefault="00FD3017" w:rsidP="00A80273">
      <w:r>
        <w:separator/>
      </w:r>
    </w:p>
  </w:footnote>
  <w:footnote w:type="continuationSeparator" w:id="0">
    <w:p w:rsidR="00FD3017" w:rsidRDefault="00FD3017" w:rsidP="00A802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17E9B"/>
    <w:multiLevelType w:val="multilevel"/>
    <w:tmpl w:val="10B17E9B"/>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784E2D0E"/>
    <w:multiLevelType w:val="multilevel"/>
    <w:tmpl w:val="784E2D0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0688F"/>
    <w:rsid w:val="0000119E"/>
    <w:rsid w:val="00092A26"/>
    <w:rsid w:val="000F07C0"/>
    <w:rsid w:val="000F7FBC"/>
    <w:rsid w:val="00100841"/>
    <w:rsid w:val="00140486"/>
    <w:rsid w:val="00141D4E"/>
    <w:rsid w:val="001463EE"/>
    <w:rsid w:val="00193F18"/>
    <w:rsid w:val="001C32A5"/>
    <w:rsid w:val="001F77C4"/>
    <w:rsid w:val="00206736"/>
    <w:rsid w:val="00210C92"/>
    <w:rsid w:val="00211E63"/>
    <w:rsid w:val="00216316"/>
    <w:rsid w:val="00234DA0"/>
    <w:rsid w:val="00243356"/>
    <w:rsid w:val="00252CE4"/>
    <w:rsid w:val="00274B03"/>
    <w:rsid w:val="002C098F"/>
    <w:rsid w:val="002F645D"/>
    <w:rsid w:val="00302D71"/>
    <w:rsid w:val="00331477"/>
    <w:rsid w:val="00356846"/>
    <w:rsid w:val="00394F8D"/>
    <w:rsid w:val="003A58F4"/>
    <w:rsid w:val="003C097E"/>
    <w:rsid w:val="003D22E9"/>
    <w:rsid w:val="003D2CF4"/>
    <w:rsid w:val="003D609B"/>
    <w:rsid w:val="003E09E2"/>
    <w:rsid w:val="003E234A"/>
    <w:rsid w:val="003E4E9A"/>
    <w:rsid w:val="003F07C2"/>
    <w:rsid w:val="003F3B62"/>
    <w:rsid w:val="00400918"/>
    <w:rsid w:val="00401C6E"/>
    <w:rsid w:val="00411F7E"/>
    <w:rsid w:val="00412398"/>
    <w:rsid w:val="0041320C"/>
    <w:rsid w:val="004230AD"/>
    <w:rsid w:val="00425C99"/>
    <w:rsid w:val="00442008"/>
    <w:rsid w:val="00447A6B"/>
    <w:rsid w:val="004519EC"/>
    <w:rsid w:val="00480612"/>
    <w:rsid w:val="004A6B61"/>
    <w:rsid w:val="005144CD"/>
    <w:rsid w:val="00536182"/>
    <w:rsid w:val="00571E80"/>
    <w:rsid w:val="005728B8"/>
    <w:rsid w:val="00585B2E"/>
    <w:rsid w:val="0059292D"/>
    <w:rsid w:val="005C4DDB"/>
    <w:rsid w:val="005E0ECC"/>
    <w:rsid w:val="005E1E3C"/>
    <w:rsid w:val="005E473C"/>
    <w:rsid w:val="005E7EB9"/>
    <w:rsid w:val="005F308F"/>
    <w:rsid w:val="006402DF"/>
    <w:rsid w:val="0064686F"/>
    <w:rsid w:val="0066282B"/>
    <w:rsid w:val="006634DD"/>
    <w:rsid w:val="00667AA7"/>
    <w:rsid w:val="00687C77"/>
    <w:rsid w:val="006D60BE"/>
    <w:rsid w:val="006E6EA8"/>
    <w:rsid w:val="006F4120"/>
    <w:rsid w:val="00717145"/>
    <w:rsid w:val="007450A2"/>
    <w:rsid w:val="00756FAD"/>
    <w:rsid w:val="00760086"/>
    <w:rsid w:val="0076648F"/>
    <w:rsid w:val="00785F46"/>
    <w:rsid w:val="00787621"/>
    <w:rsid w:val="007934D6"/>
    <w:rsid w:val="007A2A44"/>
    <w:rsid w:val="007C415C"/>
    <w:rsid w:val="007F4704"/>
    <w:rsid w:val="00805AAE"/>
    <w:rsid w:val="00812FE1"/>
    <w:rsid w:val="00842C9D"/>
    <w:rsid w:val="008641F4"/>
    <w:rsid w:val="00874781"/>
    <w:rsid w:val="0089277D"/>
    <w:rsid w:val="00895602"/>
    <w:rsid w:val="008A0FFF"/>
    <w:rsid w:val="0090688F"/>
    <w:rsid w:val="00906A6B"/>
    <w:rsid w:val="00911B94"/>
    <w:rsid w:val="00950136"/>
    <w:rsid w:val="00951465"/>
    <w:rsid w:val="00957832"/>
    <w:rsid w:val="0097079B"/>
    <w:rsid w:val="00987054"/>
    <w:rsid w:val="009A5ABD"/>
    <w:rsid w:val="009A71DA"/>
    <w:rsid w:val="009D17A3"/>
    <w:rsid w:val="009E6BD4"/>
    <w:rsid w:val="009F6F05"/>
    <w:rsid w:val="00A276E2"/>
    <w:rsid w:val="00A37207"/>
    <w:rsid w:val="00A679BE"/>
    <w:rsid w:val="00A763AD"/>
    <w:rsid w:val="00A80273"/>
    <w:rsid w:val="00AA6A00"/>
    <w:rsid w:val="00AF5078"/>
    <w:rsid w:val="00B4142E"/>
    <w:rsid w:val="00B46244"/>
    <w:rsid w:val="00B5762B"/>
    <w:rsid w:val="00B74DF1"/>
    <w:rsid w:val="00B81BEC"/>
    <w:rsid w:val="00BE00FB"/>
    <w:rsid w:val="00C00F93"/>
    <w:rsid w:val="00C04FC4"/>
    <w:rsid w:val="00C0546A"/>
    <w:rsid w:val="00C27F54"/>
    <w:rsid w:val="00C6256A"/>
    <w:rsid w:val="00C81E81"/>
    <w:rsid w:val="00CA285B"/>
    <w:rsid w:val="00DA1080"/>
    <w:rsid w:val="00DA60B0"/>
    <w:rsid w:val="00DC3295"/>
    <w:rsid w:val="00E44E94"/>
    <w:rsid w:val="00E455AC"/>
    <w:rsid w:val="00E51BD0"/>
    <w:rsid w:val="00E51FB4"/>
    <w:rsid w:val="00E61A65"/>
    <w:rsid w:val="00E7122C"/>
    <w:rsid w:val="00E722C7"/>
    <w:rsid w:val="00EA576B"/>
    <w:rsid w:val="00EE244E"/>
    <w:rsid w:val="00F11D3E"/>
    <w:rsid w:val="00F4731B"/>
    <w:rsid w:val="00F528ED"/>
    <w:rsid w:val="00F61890"/>
    <w:rsid w:val="00F92EE8"/>
    <w:rsid w:val="00F94553"/>
    <w:rsid w:val="00F94F7D"/>
    <w:rsid w:val="00FA6AE7"/>
    <w:rsid w:val="00FC1E62"/>
    <w:rsid w:val="00FD3017"/>
    <w:rsid w:val="017813DF"/>
    <w:rsid w:val="06FD7EB6"/>
    <w:rsid w:val="118659BA"/>
    <w:rsid w:val="14D12ECD"/>
    <w:rsid w:val="1BE9026A"/>
    <w:rsid w:val="202D016F"/>
    <w:rsid w:val="212F5AF1"/>
    <w:rsid w:val="2CD117A7"/>
    <w:rsid w:val="34BF1A06"/>
    <w:rsid w:val="4DD316F1"/>
    <w:rsid w:val="56AB43DE"/>
    <w:rsid w:val="57573A82"/>
    <w:rsid w:val="728666D5"/>
    <w:rsid w:val="74C31125"/>
    <w:rsid w:val="75E273D2"/>
    <w:rsid w:val="78E411AD"/>
    <w:rsid w:val="7B4B54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273"/>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80273"/>
    <w:rPr>
      <w:sz w:val="18"/>
      <w:szCs w:val="18"/>
    </w:rPr>
  </w:style>
  <w:style w:type="paragraph" w:styleId="a4">
    <w:name w:val="footer"/>
    <w:basedOn w:val="a"/>
    <w:link w:val="Char0"/>
    <w:uiPriority w:val="99"/>
    <w:unhideWhenUsed/>
    <w:qFormat/>
    <w:rsid w:val="00A8027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A8027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6">
    <w:name w:val="Normal (Web)"/>
    <w:basedOn w:val="a"/>
    <w:uiPriority w:val="99"/>
    <w:unhideWhenUsed/>
    <w:qFormat/>
    <w:rsid w:val="00A80273"/>
    <w:pPr>
      <w:widowControl/>
      <w:spacing w:before="100" w:beforeAutospacing="1" w:after="100" w:afterAutospacing="1"/>
      <w:jc w:val="left"/>
    </w:pPr>
    <w:rPr>
      <w:rFonts w:ascii="宋体" w:hAnsi="宋体" w:cs="宋体"/>
      <w:kern w:val="0"/>
      <w:sz w:val="24"/>
    </w:rPr>
  </w:style>
  <w:style w:type="table" w:styleId="a7">
    <w:name w:val="Table Grid"/>
    <w:basedOn w:val="a1"/>
    <w:uiPriority w:val="39"/>
    <w:qFormat/>
    <w:rsid w:val="00A802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FollowedHyperlink"/>
    <w:basedOn w:val="a0"/>
    <w:uiPriority w:val="99"/>
    <w:semiHidden/>
    <w:unhideWhenUsed/>
    <w:qFormat/>
    <w:rsid w:val="00A80273"/>
    <w:rPr>
      <w:color w:val="800080" w:themeColor="followedHyperlink"/>
      <w:u w:val="single"/>
    </w:rPr>
  </w:style>
  <w:style w:type="character" w:styleId="a9">
    <w:name w:val="Hyperlink"/>
    <w:basedOn w:val="a0"/>
    <w:uiPriority w:val="99"/>
    <w:unhideWhenUsed/>
    <w:qFormat/>
    <w:rsid w:val="00A80273"/>
    <w:rPr>
      <w:color w:val="0000FF" w:themeColor="hyperlink"/>
      <w:u w:val="single"/>
    </w:rPr>
  </w:style>
  <w:style w:type="character" w:styleId="aa">
    <w:name w:val="annotation reference"/>
    <w:basedOn w:val="a0"/>
    <w:uiPriority w:val="99"/>
    <w:semiHidden/>
    <w:unhideWhenUsed/>
    <w:rsid w:val="00A80273"/>
    <w:rPr>
      <w:sz w:val="21"/>
      <w:szCs w:val="21"/>
    </w:rPr>
  </w:style>
  <w:style w:type="character" w:customStyle="1" w:styleId="Char1">
    <w:name w:val="页眉 Char"/>
    <w:basedOn w:val="a0"/>
    <w:link w:val="a5"/>
    <w:uiPriority w:val="99"/>
    <w:semiHidden/>
    <w:qFormat/>
    <w:rsid w:val="00A80273"/>
    <w:rPr>
      <w:sz w:val="18"/>
      <w:szCs w:val="18"/>
    </w:rPr>
  </w:style>
  <w:style w:type="character" w:customStyle="1" w:styleId="Char0">
    <w:name w:val="页脚 Char"/>
    <w:basedOn w:val="a0"/>
    <w:link w:val="a4"/>
    <w:uiPriority w:val="99"/>
    <w:qFormat/>
    <w:rsid w:val="00A80273"/>
    <w:rPr>
      <w:sz w:val="18"/>
      <w:szCs w:val="18"/>
    </w:rPr>
  </w:style>
  <w:style w:type="paragraph" w:customStyle="1" w:styleId="Default">
    <w:name w:val="Default"/>
    <w:qFormat/>
    <w:rsid w:val="00A80273"/>
    <w:pPr>
      <w:widowControl w:val="0"/>
      <w:autoSpaceDE w:val="0"/>
      <w:autoSpaceDN w:val="0"/>
      <w:adjustRightInd w:val="0"/>
    </w:pPr>
    <w:rPr>
      <w:rFonts w:ascii="微软雅黑" w:hAnsi="微软雅黑" w:cs="微软雅黑"/>
      <w:color w:val="000000"/>
      <w:sz w:val="24"/>
      <w:szCs w:val="24"/>
    </w:rPr>
  </w:style>
  <w:style w:type="paragraph" w:styleId="ab">
    <w:name w:val="List Paragraph"/>
    <w:basedOn w:val="a"/>
    <w:uiPriority w:val="34"/>
    <w:qFormat/>
    <w:rsid w:val="00A80273"/>
    <w:pPr>
      <w:ind w:firstLineChars="200" w:firstLine="420"/>
    </w:pPr>
  </w:style>
  <w:style w:type="character" w:customStyle="1" w:styleId="Char">
    <w:name w:val="批注框文本 Char"/>
    <w:basedOn w:val="a0"/>
    <w:link w:val="a3"/>
    <w:uiPriority w:val="99"/>
    <w:semiHidden/>
    <w:qFormat/>
    <w:rsid w:val="00A80273"/>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00&#28857;&#20043;&#21069;&#21457;&#36865;&#30005;&#23376;&#29256;&#36164;&#26684;&#23457;&#26597;&#26448;&#26009;&#33267;hbdlyyx@163.com" TargetMode="External"/><Relationship Id="rId13" Type="http://schemas.openxmlformats.org/officeDocument/2006/relationships/hyperlink" Target="https://gs.ncepu.edu.cn/docs/2021-03/756fe743be364088810ba30efd8154ee.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s.ncepu.edu.cn/docs/2021-03/84d725a8b6c44d3586b94650679b5247.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s.ncepu.edu.cn/docs/2021-03/4fe24a38905a48f49e4e005fd66342cb.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s.ncepu.edu.cn/docs/2021-03/2b3bfb48fe61418c8102c44a352c1821.doc"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ketangpai.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15</Pages>
  <Words>1164</Words>
  <Characters>6636</Characters>
  <Application>Microsoft Office Word</Application>
  <DocSecurity>0</DocSecurity>
  <Lines>55</Lines>
  <Paragraphs>15</Paragraphs>
  <ScaleCrop>false</ScaleCrop>
  <Company/>
  <LinksUpToDate>false</LinksUpToDate>
  <CharactersWithSpaces>7785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lenovo</cp:lastModifiedBy>
  <cp:revision>8</cp:revision>
  <cp:lastPrinted>2021-03-22T03:44:00Z</cp:lastPrinted>
  <dcterms:created xsi:type="dcterms:W3CDTF">2021-03-19T07:27:00Z</dcterms:created>
  <dcterms:modified xsi:type="dcterms:W3CDTF">2021-03-22T12:55:00Z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76F97DA9513D4CC1B5FB59068E20B425</vt:lpwstr>
  </property>
</Properties>
</file>