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766" w:tblpY="390"/>
        <w:tblW w:w="105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09"/>
        <w:gridCol w:w="1367"/>
        <w:gridCol w:w="2866"/>
        <w:gridCol w:w="2425"/>
        <w:gridCol w:w="2214"/>
      </w:tblGrid>
      <w:tr w:rsidR="00AD5D46" w:rsidRPr="00AD5D46" w:rsidTr="00AD5D46">
        <w:trPr>
          <w:trHeight w:val="978"/>
        </w:trPr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姓</w:t>
            </w: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 </w:t>
            </w: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</w:rPr>
              <w:t> </w:t>
            </w: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名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性</w:t>
            </w: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 </w:t>
            </w: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</w:rPr>
              <w:t> </w:t>
            </w: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别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报考单位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报考岗位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准考证号</w:t>
            </w:r>
          </w:p>
        </w:tc>
      </w:tr>
      <w:tr w:rsidR="00AD5D46" w:rsidRPr="00AD5D46" w:rsidTr="00AD5D46">
        <w:trPr>
          <w:trHeight w:val="978"/>
        </w:trPr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张秋玉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女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</w:rPr>
              <w:t>南充市纤维检验所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纺织品安全监测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</w:rPr>
              <w:t>5111111010819</w:t>
            </w:r>
          </w:p>
        </w:tc>
      </w:tr>
      <w:tr w:rsidR="00AD5D46" w:rsidRPr="00AD5D46" w:rsidTr="00AD5D46">
        <w:trPr>
          <w:trHeight w:val="978"/>
        </w:trPr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杨钧茹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女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</w:rPr>
              <w:t>南充市纤维检验所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纤维及其制品检验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000000"/>
                <w:sz w:val="28"/>
              </w:rPr>
              <w:t>5111111010901</w:t>
            </w:r>
          </w:p>
        </w:tc>
      </w:tr>
      <w:tr w:rsidR="00AD5D46" w:rsidRPr="00AD5D46" w:rsidTr="00AD5D46">
        <w:trPr>
          <w:trHeight w:val="1016"/>
        </w:trPr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毛</w:t>
            </w: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 </w:t>
            </w: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</w:rPr>
              <w:t> </w:t>
            </w: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佳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男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南充市特种设备监督检验所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检验人员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5111111010224</w:t>
            </w:r>
          </w:p>
        </w:tc>
      </w:tr>
      <w:tr w:rsidR="00AD5D46" w:rsidRPr="00AD5D46" w:rsidTr="00AD5D46">
        <w:trPr>
          <w:trHeight w:val="1016"/>
        </w:trPr>
        <w:tc>
          <w:tcPr>
            <w:tcW w:w="1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潘枢贤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男</w:t>
            </w:r>
          </w:p>
        </w:tc>
        <w:tc>
          <w:tcPr>
            <w:tcW w:w="2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南充市特种设备监督检验所</w:t>
            </w:r>
          </w:p>
        </w:tc>
        <w:tc>
          <w:tcPr>
            <w:tcW w:w="2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检验人员</w:t>
            </w:r>
          </w:p>
        </w:tc>
        <w:tc>
          <w:tcPr>
            <w:tcW w:w="2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AD5D46" w:rsidRPr="00AD5D46" w:rsidRDefault="00AD5D46" w:rsidP="00AD5D46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D5D46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28"/>
                <w:szCs w:val="28"/>
              </w:rPr>
              <w:t>5111111010207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D5D46"/>
    <w:rsid w:val="00323B43"/>
    <w:rsid w:val="003D37D8"/>
    <w:rsid w:val="004358AB"/>
    <w:rsid w:val="0064020C"/>
    <w:rsid w:val="007871EF"/>
    <w:rsid w:val="008811B0"/>
    <w:rsid w:val="008B7726"/>
    <w:rsid w:val="00AD5D4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apple-converted-space">
    <w:name w:val="apple-converted-space"/>
    <w:basedOn w:val="a0"/>
    <w:rsid w:val="00AD5D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1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2021-03-25T10:18:00Z</dcterms:created>
  <dcterms:modified xsi:type="dcterms:W3CDTF">2021-03-25T10:18:00Z</dcterms:modified>
</cp:coreProperties>
</file>