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26" w:lineRule="atLeast"/>
        <w:ind w:left="0" w:right="0" w:firstLine="0"/>
        <w:jc w:val="center"/>
        <w:rPr>
          <w:rFonts w:ascii="微软雅黑" w:hAnsi="微软雅黑" w:eastAsia="微软雅黑" w:cs="微软雅黑"/>
          <w:b/>
          <w:caps w:val="0"/>
          <w:color w:val="222222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b/>
          <w:caps w:val="0"/>
          <w:color w:val="222222"/>
          <w:spacing w:val="0"/>
          <w:sz w:val="25"/>
          <w:szCs w:val="25"/>
          <w:bdr w:val="none" w:color="auto" w:sz="0" w:space="0"/>
          <w:shd w:val="clear" w:fill="FFFFFF"/>
        </w:rPr>
        <w:t>中共仪陇县委宣传部关于公开遴选顶岗锻炼工作人员总成绩</w:t>
      </w:r>
    </w:p>
    <w:tbl>
      <w:tblPr>
        <w:tblW w:w="0" w:type="auto"/>
        <w:tblCellSpacing w:w="0" w:type="dxa"/>
        <w:tblInd w:w="10" w:type="dxa"/>
        <w:tblBorders>
          <w:top w:val="single" w:color="808080" w:sz="4" w:space="0"/>
          <w:left w:val="single" w:color="808080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7"/>
        <w:gridCol w:w="2254"/>
        <w:gridCol w:w="1978"/>
        <w:gridCol w:w="1565"/>
      </w:tblGrid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02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ascii="方正黑体简体" w:hAnsi="方正黑体简体" w:eastAsia="方正黑体简体" w:cs="方正黑体简体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准考证号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笔试成绩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面试成绩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1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79.00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82.71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80.48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2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76.17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85.71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79.98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5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78.33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84.86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80.94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77.17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85.57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80.53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11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77.50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85.29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80.62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13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78.33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84.14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80.66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15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80.00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86.14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82.46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16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76.33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81.57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78.43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20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77.33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84.57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80.23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25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76.17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83.57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79.13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29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77.50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84.71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80.38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32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81.00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85.00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82.60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36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81.50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85.29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83.02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43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81.67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缺考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44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77.00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85.86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80.54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45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82.83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84.86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83.64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48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81.67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82.29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81.92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52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76.67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84.71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79.88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58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77.33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88.29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81.72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59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76.83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缺考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77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60</w:t>
            </w:r>
          </w:p>
        </w:tc>
        <w:tc>
          <w:tcPr>
            <w:tcW w:w="2254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78.67</w:t>
            </w:r>
          </w:p>
        </w:tc>
        <w:tc>
          <w:tcPr>
            <w:tcW w:w="197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84.86</w:t>
            </w:r>
          </w:p>
        </w:tc>
        <w:tc>
          <w:tcPr>
            <w:tcW w:w="1565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222222"/>
                <w:spacing w:val="0"/>
                <w:sz w:val="26"/>
                <w:szCs w:val="26"/>
                <w:bdr w:val="none" w:color="auto" w:sz="0" w:space="0"/>
              </w:rPr>
              <w:t>81.14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BF0E69"/>
    <w:rsid w:val="4FBF0E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2021-03-25T07:42:00Z</dcterms:created>
  <dc:creator>WPS_1609033458</dc:creator>
  <cp:lastModifiedBy>WPS_1609033458</cp:lastModifiedBy>
  <dcterms:modified xsi:type="dcterms:W3CDTF">2021-03-25T07:42:35Z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